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88" w:rsidRDefault="002808E1">
      <w:pPr>
        <w:rPr>
          <w:rFonts w:ascii="仿宋" w:hAnsi="仿宋"/>
        </w:rPr>
      </w:pPr>
      <w:r>
        <w:rPr>
          <w:rFonts w:ascii="仿宋" w:hAnsi="仿宋" w:hint="eastAsia"/>
        </w:rPr>
        <w:t>·概况·</w:t>
      </w:r>
    </w:p>
    <w:p w:rsidR="009F6488" w:rsidRDefault="002808E1" w:rsidP="002808E1">
      <w:pPr>
        <w:ind w:firstLineChars="200" w:firstLine="607"/>
        <w:rPr>
          <w:rFonts w:ascii="仿宋" w:hAnsi="仿宋"/>
        </w:rPr>
      </w:pPr>
      <w:r>
        <w:rPr>
          <w:rFonts w:ascii="仿宋" w:hAnsi="仿宋" w:hint="eastAsia"/>
        </w:rPr>
        <w:t>2021</w:t>
      </w:r>
      <w:r>
        <w:rPr>
          <w:rFonts w:ascii="仿宋" w:hAnsi="仿宋" w:hint="eastAsia"/>
        </w:rPr>
        <w:t>年，面对严峻复杂的国内外环境，全区上下在区委区政府坚强领导下，准确把握新发展阶段、深入贯彻新发展理念、推进构建新发展格局，持续巩固疫情防控和经济社会发展成果，国民经济稳定恢复，经济运行总体平稳。</w:t>
      </w:r>
    </w:p>
    <w:p w:rsidR="009F6488" w:rsidRDefault="002808E1" w:rsidP="002808E1">
      <w:pPr>
        <w:ind w:firstLineChars="200" w:firstLine="607"/>
        <w:rPr>
          <w:rFonts w:ascii="仿宋" w:hAnsi="仿宋"/>
        </w:rPr>
      </w:pPr>
      <w:r>
        <w:rPr>
          <w:rFonts w:ascii="仿宋" w:hAnsi="仿宋" w:hint="eastAsia"/>
        </w:rPr>
        <w:t>一、经济总量</w:t>
      </w:r>
    </w:p>
    <w:p w:rsidR="009F6488" w:rsidRDefault="002808E1" w:rsidP="002808E1">
      <w:pPr>
        <w:ind w:firstLineChars="200" w:firstLine="607"/>
        <w:rPr>
          <w:rFonts w:ascii="仿宋" w:hAnsi="仿宋"/>
        </w:rPr>
      </w:pPr>
      <w:r>
        <w:rPr>
          <w:rFonts w:ascii="仿宋" w:hAnsi="仿宋" w:hint="eastAsia"/>
        </w:rPr>
        <w:t>全区实现地区生产总值</w:t>
      </w:r>
      <w:r>
        <w:rPr>
          <w:rFonts w:ascii="仿宋" w:hAnsi="仿宋" w:hint="eastAsia"/>
        </w:rPr>
        <w:t>91.5</w:t>
      </w:r>
      <w:r>
        <w:rPr>
          <w:rFonts w:ascii="仿宋" w:hAnsi="仿宋" w:hint="eastAsia"/>
        </w:rPr>
        <w:t>亿元，按可比价格计算，同比增长</w:t>
      </w:r>
      <w:r>
        <w:rPr>
          <w:rFonts w:ascii="仿宋" w:hAnsi="仿宋" w:hint="eastAsia"/>
        </w:rPr>
        <w:t>0.2%</w:t>
      </w:r>
      <w:r>
        <w:rPr>
          <w:rFonts w:ascii="仿宋" w:hAnsi="仿宋" w:hint="eastAsia"/>
        </w:rPr>
        <w:t>。其中，第一产业增加值</w:t>
      </w:r>
      <w:r>
        <w:rPr>
          <w:rFonts w:ascii="仿宋" w:hAnsi="仿宋" w:hint="eastAsia"/>
        </w:rPr>
        <w:t>1.3</w:t>
      </w:r>
      <w:r>
        <w:rPr>
          <w:rFonts w:ascii="仿宋" w:hAnsi="仿宋" w:hint="eastAsia"/>
        </w:rPr>
        <w:t>亿元，增长</w:t>
      </w:r>
      <w:r>
        <w:rPr>
          <w:rFonts w:ascii="仿宋" w:hAnsi="仿宋" w:hint="eastAsia"/>
        </w:rPr>
        <w:t>7.9%</w:t>
      </w:r>
      <w:r>
        <w:rPr>
          <w:rFonts w:ascii="仿宋" w:hAnsi="仿宋" w:hint="eastAsia"/>
        </w:rPr>
        <w:t>；第二产业增加值</w:t>
      </w:r>
      <w:r>
        <w:rPr>
          <w:rFonts w:ascii="仿宋" w:hAnsi="仿宋" w:hint="eastAsia"/>
        </w:rPr>
        <w:t>60</w:t>
      </w:r>
      <w:r>
        <w:rPr>
          <w:rFonts w:ascii="仿宋" w:hAnsi="仿宋" w:hint="eastAsia"/>
        </w:rPr>
        <w:t>亿元，下降</w:t>
      </w:r>
      <w:r>
        <w:rPr>
          <w:rFonts w:ascii="仿宋" w:hAnsi="仿宋" w:hint="eastAsia"/>
        </w:rPr>
        <w:t>3.5%</w:t>
      </w:r>
      <w:r>
        <w:rPr>
          <w:rFonts w:ascii="仿宋" w:hAnsi="仿宋" w:hint="eastAsia"/>
        </w:rPr>
        <w:t>；第三产业增加值</w:t>
      </w:r>
      <w:r>
        <w:rPr>
          <w:rFonts w:ascii="仿宋" w:hAnsi="仿宋" w:hint="eastAsia"/>
        </w:rPr>
        <w:t>30.2</w:t>
      </w:r>
      <w:r>
        <w:rPr>
          <w:rFonts w:ascii="仿宋" w:hAnsi="仿宋" w:hint="eastAsia"/>
        </w:rPr>
        <w:t>亿元，增长</w:t>
      </w:r>
      <w:r>
        <w:rPr>
          <w:rFonts w:ascii="仿宋" w:hAnsi="仿宋" w:hint="eastAsia"/>
        </w:rPr>
        <w:t>6.6%</w:t>
      </w:r>
      <w:r>
        <w:rPr>
          <w:rFonts w:ascii="仿宋" w:hAnsi="仿宋" w:hint="eastAsia"/>
        </w:rPr>
        <w:t>。三次产业增加值占生产总值的比重为</w:t>
      </w:r>
      <w:r>
        <w:rPr>
          <w:rFonts w:ascii="仿宋" w:hAnsi="仿宋" w:hint="eastAsia"/>
        </w:rPr>
        <w:t>1.5</w:t>
      </w:r>
      <w:r>
        <w:rPr>
          <w:rFonts w:ascii="仿宋" w:hAnsi="仿宋" w:hint="eastAsia"/>
        </w:rPr>
        <w:t>∶</w:t>
      </w:r>
      <w:r>
        <w:rPr>
          <w:rFonts w:ascii="仿宋" w:hAnsi="仿宋" w:hint="eastAsia"/>
        </w:rPr>
        <w:t>65.5</w:t>
      </w:r>
      <w:r>
        <w:rPr>
          <w:rFonts w:ascii="仿宋" w:hAnsi="仿宋" w:hint="eastAsia"/>
        </w:rPr>
        <w:t>∶</w:t>
      </w:r>
      <w:r>
        <w:rPr>
          <w:rFonts w:ascii="仿宋" w:hAnsi="仿宋" w:hint="eastAsia"/>
        </w:rPr>
        <w:t>33</w:t>
      </w:r>
      <w:r>
        <w:rPr>
          <w:rFonts w:ascii="仿宋" w:hAnsi="仿宋" w:hint="eastAsia"/>
        </w:rPr>
        <w:t>。</w:t>
      </w:r>
    </w:p>
    <w:p w:rsidR="009F6488" w:rsidRDefault="002808E1" w:rsidP="002808E1">
      <w:pPr>
        <w:ind w:firstLineChars="200" w:firstLine="607"/>
        <w:rPr>
          <w:rFonts w:ascii="仿宋" w:hAnsi="仿宋"/>
        </w:rPr>
      </w:pPr>
      <w:r>
        <w:rPr>
          <w:rFonts w:ascii="仿宋" w:hAnsi="仿宋" w:hint="eastAsia"/>
        </w:rPr>
        <w:t>二、农林牧渔业</w:t>
      </w:r>
    </w:p>
    <w:p w:rsidR="009F6488" w:rsidRDefault="002808E1" w:rsidP="002808E1">
      <w:pPr>
        <w:ind w:firstLineChars="200" w:firstLine="607"/>
        <w:rPr>
          <w:rFonts w:ascii="仿宋" w:hAnsi="仿宋"/>
        </w:rPr>
      </w:pPr>
      <w:r>
        <w:rPr>
          <w:rFonts w:ascii="仿宋" w:hAnsi="仿宋" w:hint="eastAsia"/>
        </w:rPr>
        <w:t>全年实现农林牧渔业产值</w:t>
      </w:r>
      <w:r>
        <w:rPr>
          <w:rFonts w:ascii="仿宋" w:hAnsi="仿宋" w:hint="eastAsia"/>
        </w:rPr>
        <w:t>3.2</w:t>
      </w:r>
      <w:r>
        <w:rPr>
          <w:rFonts w:ascii="仿宋" w:hAnsi="仿宋" w:hint="eastAsia"/>
        </w:rPr>
        <w:t>亿元，增长</w:t>
      </w:r>
      <w:r>
        <w:rPr>
          <w:rFonts w:ascii="仿宋" w:hAnsi="仿宋" w:hint="eastAsia"/>
        </w:rPr>
        <w:t>9%</w:t>
      </w:r>
      <w:r>
        <w:rPr>
          <w:rFonts w:ascii="仿宋" w:hAnsi="仿宋" w:hint="eastAsia"/>
        </w:rPr>
        <w:t>。其中农业产值</w:t>
      </w:r>
      <w:r>
        <w:rPr>
          <w:rFonts w:ascii="仿宋" w:hAnsi="仿宋" w:hint="eastAsia"/>
        </w:rPr>
        <w:t>2</w:t>
      </w:r>
      <w:r>
        <w:rPr>
          <w:rFonts w:ascii="仿宋" w:hAnsi="仿宋" w:hint="eastAsia"/>
        </w:rPr>
        <w:t>亿元，增长</w:t>
      </w:r>
      <w:r>
        <w:rPr>
          <w:rFonts w:ascii="仿宋" w:hAnsi="仿宋" w:hint="eastAsia"/>
        </w:rPr>
        <w:t>2.1%</w:t>
      </w:r>
      <w:r>
        <w:rPr>
          <w:rFonts w:ascii="仿宋" w:hAnsi="仿宋" w:hint="eastAsia"/>
        </w:rPr>
        <w:t>；牧业产值</w:t>
      </w:r>
      <w:r>
        <w:rPr>
          <w:rFonts w:ascii="仿宋" w:hAnsi="仿宋" w:hint="eastAsia"/>
        </w:rPr>
        <w:t>1.2</w:t>
      </w:r>
      <w:r>
        <w:rPr>
          <w:rFonts w:ascii="仿宋" w:hAnsi="仿宋" w:hint="eastAsia"/>
        </w:rPr>
        <w:t>亿元，增长</w:t>
      </w:r>
      <w:r>
        <w:rPr>
          <w:rFonts w:ascii="仿宋" w:hAnsi="仿宋" w:hint="eastAsia"/>
        </w:rPr>
        <w:t>25.7%</w:t>
      </w:r>
      <w:r>
        <w:rPr>
          <w:rFonts w:ascii="仿宋" w:hAnsi="仿宋" w:hint="eastAsia"/>
        </w:rPr>
        <w:t>。</w:t>
      </w:r>
    </w:p>
    <w:p w:rsidR="009F6488" w:rsidRDefault="002808E1">
      <w:pPr>
        <w:rPr>
          <w:rFonts w:ascii="仿宋" w:hAnsi="仿宋"/>
        </w:rPr>
      </w:pPr>
      <w:r>
        <w:rPr>
          <w:rFonts w:ascii="仿宋" w:hAnsi="仿宋" w:hint="eastAsia"/>
        </w:rPr>
        <w:t>粮食总产量</w:t>
      </w:r>
      <w:r>
        <w:rPr>
          <w:rFonts w:ascii="仿宋" w:hAnsi="仿宋" w:hint="eastAsia"/>
        </w:rPr>
        <w:t>1.3</w:t>
      </w:r>
      <w:r>
        <w:rPr>
          <w:rFonts w:ascii="仿宋" w:hAnsi="仿宋" w:hint="eastAsia"/>
        </w:rPr>
        <w:t>万吨；蔬菜及食用菌产量</w:t>
      </w:r>
      <w:r>
        <w:rPr>
          <w:rFonts w:ascii="仿宋" w:hAnsi="仿宋" w:hint="eastAsia"/>
        </w:rPr>
        <w:t>1.7</w:t>
      </w:r>
      <w:r>
        <w:rPr>
          <w:rFonts w:ascii="仿宋" w:hAnsi="仿宋" w:hint="eastAsia"/>
        </w:rPr>
        <w:t>万吨；猪出栏</w:t>
      </w:r>
      <w:r>
        <w:rPr>
          <w:rFonts w:ascii="仿宋" w:hAnsi="仿宋" w:hint="eastAsia"/>
        </w:rPr>
        <w:t>1.7</w:t>
      </w:r>
      <w:r>
        <w:rPr>
          <w:rFonts w:ascii="仿宋" w:hAnsi="仿宋" w:hint="eastAsia"/>
        </w:rPr>
        <w:t>万头，羊出栏</w:t>
      </w:r>
      <w:r>
        <w:rPr>
          <w:rFonts w:ascii="仿宋" w:hAnsi="仿宋" w:hint="eastAsia"/>
        </w:rPr>
        <w:t>0.2</w:t>
      </w:r>
      <w:r>
        <w:rPr>
          <w:rFonts w:ascii="仿宋" w:hAnsi="仿宋" w:hint="eastAsia"/>
        </w:rPr>
        <w:t>万头；肉类总产量</w:t>
      </w:r>
      <w:r>
        <w:rPr>
          <w:rFonts w:ascii="仿宋" w:hAnsi="仿宋" w:hint="eastAsia"/>
        </w:rPr>
        <w:t>0.2</w:t>
      </w:r>
      <w:r>
        <w:rPr>
          <w:rFonts w:ascii="仿宋" w:hAnsi="仿宋" w:hint="eastAsia"/>
        </w:rPr>
        <w:t>万吨，禽蛋</w:t>
      </w:r>
      <w:r>
        <w:rPr>
          <w:rFonts w:ascii="仿宋" w:hAnsi="仿宋" w:hint="eastAsia"/>
        </w:rPr>
        <w:t>0.7</w:t>
      </w:r>
      <w:r>
        <w:rPr>
          <w:rFonts w:ascii="仿宋" w:hAnsi="仿宋" w:hint="eastAsia"/>
        </w:rPr>
        <w:t>万吨。</w:t>
      </w:r>
    </w:p>
    <w:p w:rsidR="009F6488" w:rsidRDefault="002808E1" w:rsidP="002808E1">
      <w:pPr>
        <w:ind w:firstLineChars="200" w:firstLine="607"/>
        <w:rPr>
          <w:rFonts w:ascii="仿宋" w:hAnsi="仿宋"/>
        </w:rPr>
      </w:pPr>
      <w:r>
        <w:rPr>
          <w:rFonts w:ascii="仿宋" w:hAnsi="仿宋" w:hint="eastAsia"/>
        </w:rPr>
        <w:t>三、工业</w:t>
      </w:r>
    </w:p>
    <w:p w:rsidR="009F6488" w:rsidRDefault="002808E1" w:rsidP="002808E1">
      <w:pPr>
        <w:ind w:firstLineChars="200" w:firstLine="607"/>
        <w:rPr>
          <w:rFonts w:ascii="仿宋" w:hAnsi="仿宋"/>
        </w:rPr>
      </w:pPr>
      <w:r>
        <w:rPr>
          <w:rFonts w:ascii="仿宋" w:hAnsi="仿宋" w:hint="eastAsia"/>
        </w:rPr>
        <w:t>全年规模以上工业企业实现产值</w:t>
      </w:r>
      <w:r>
        <w:rPr>
          <w:rFonts w:ascii="仿宋" w:hAnsi="仿宋" w:hint="eastAsia"/>
        </w:rPr>
        <w:t>303</w:t>
      </w:r>
      <w:r>
        <w:rPr>
          <w:rFonts w:ascii="仿宋" w:hAnsi="仿宋" w:hint="eastAsia"/>
        </w:rPr>
        <w:t>亿元，增长</w:t>
      </w:r>
      <w:r>
        <w:rPr>
          <w:rFonts w:ascii="仿宋" w:hAnsi="仿宋" w:hint="eastAsia"/>
        </w:rPr>
        <w:t>27.9%</w:t>
      </w:r>
      <w:r>
        <w:rPr>
          <w:rFonts w:ascii="仿宋" w:hAnsi="仿宋" w:hint="eastAsia"/>
        </w:rPr>
        <w:t>。规模以上工业增加值</w:t>
      </w:r>
      <w:r>
        <w:rPr>
          <w:rFonts w:ascii="仿宋" w:hAnsi="仿宋" w:hint="eastAsia"/>
        </w:rPr>
        <w:t>55.4</w:t>
      </w:r>
      <w:r>
        <w:rPr>
          <w:rFonts w:ascii="仿宋" w:hAnsi="仿宋" w:hint="eastAsia"/>
        </w:rPr>
        <w:t>亿元，下降</w:t>
      </w:r>
      <w:r>
        <w:rPr>
          <w:rFonts w:ascii="仿宋" w:hAnsi="仿宋" w:hint="eastAsia"/>
        </w:rPr>
        <w:t>2.3%</w:t>
      </w:r>
      <w:r>
        <w:rPr>
          <w:rFonts w:ascii="仿宋" w:hAnsi="仿宋" w:hint="eastAsia"/>
        </w:rPr>
        <w:t>。规模以上工业企业实现营业收入</w:t>
      </w:r>
      <w:r>
        <w:rPr>
          <w:rFonts w:ascii="仿宋" w:hAnsi="仿宋" w:hint="eastAsia"/>
        </w:rPr>
        <w:t>350.5</w:t>
      </w:r>
      <w:r>
        <w:rPr>
          <w:rFonts w:ascii="仿宋" w:hAnsi="仿宋" w:hint="eastAsia"/>
        </w:rPr>
        <w:t>亿元，增长</w:t>
      </w:r>
      <w:r>
        <w:rPr>
          <w:rFonts w:ascii="仿宋" w:hAnsi="仿宋" w:hint="eastAsia"/>
        </w:rPr>
        <w:t>31.8%</w:t>
      </w:r>
      <w:r>
        <w:rPr>
          <w:rFonts w:ascii="仿宋" w:hAnsi="仿宋" w:hint="eastAsia"/>
        </w:rPr>
        <w:t>；利润总额</w:t>
      </w:r>
      <w:r>
        <w:rPr>
          <w:rFonts w:ascii="仿宋" w:hAnsi="仿宋" w:hint="eastAsia"/>
        </w:rPr>
        <w:t>9.5</w:t>
      </w:r>
      <w:r>
        <w:rPr>
          <w:rFonts w:ascii="仿宋" w:hAnsi="仿宋" w:hint="eastAsia"/>
        </w:rPr>
        <w:t>亿元，增长</w:t>
      </w:r>
      <w:r>
        <w:rPr>
          <w:rFonts w:ascii="仿宋" w:hAnsi="仿宋" w:hint="eastAsia"/>
        </w:rPr>
        <w:t>29.1%</w:t>
      </w:r>
      <w:r>
        <w:rPr>
          <w:rFonts w:ascii="仿宋" w:hAnsi="仿宋" w:hint="eastAsia"/>
        </w:rPr>
        <w:t>。</w:t>
      </w:r>
    </w:p>
    <w:p w:rsidR="009F6488" w:rsidRDefault="002808E1" w:rsidP="002808E1">
      <w:pPr>
        <w:ind w:firstLineChars="200" w:firstLine="607"/>
        <w:rPr>
          <w:rFonts w:ascii="仿宋" w:hAnsi="仿宋"/>
        </w:rPr>
      </w:pPr>
      <w:r>
        <w:rPr>
          <w:rFonts w:ascii="仿宋" w:hAnsi="仿宋" w:hint="eastAsia"/>
        </w:rPr>
        <w:t>四、固定资产投资和建筑业</w:t>
      </w:r>
    </w:p>
    <w:p w:rsidR="009F6488" w:rsidRDefault="002808E1" w:rsidP="002808E1">
      <w:pPr>
        <w:ind w:firstLineChars="200" w:firstLine="607"/>
        <w:rPr>
          <w:rFonts w:ascii="仿宋" w:hAnsi="仿宋"/>
        </w:rPr>
      </w:pPr>
      <w:r>
        <w:rPr>
          <w:rFonts w:ascii="仿宋" w:hAnsi="仿宋" w:hint="eastAsia"/>
        </w:rPr>
        <w:t>全社会固定资产投资完成</w:t>
      </w:r>
      <w:r>
        <w:rPr>
          <w:rFonts w:ascii="仿宋" w:hAnsi="仿宋" w:hint="eastAsia"/>
        </w:rPr>
        <w:t>21.2</w:t>
      </w:r>
      <w:r>
        <w:rPr>
          <w:rFonts w:ascii="仿宋" w:hAnsi="仿宋" w:hint="eastAsia"/>
        </w:rPr>
        <w:t>亿元</w:t>
      </w:r>
      <w:r>
        <w:rPr>
          <w:rFonts w:ascii="仿宋" w:hAnsi="仿宋" w:hint="eastAsia"/>
        </w:rPr>
        <w:t>，增长</w:t>
      </w:r>
      <w:r>
        <w:rPr>
          <w:rFonts w:ascii="仿宋" w:hAnsi="仿宋" w:hint="eastAsia"/>
        </w:rPr>
        <w:t>19.5%</w:t>
      </w:r>
      <w:r>
        <w:rPr>
          <w:rFonts w:ascii="仿宋" w:hAnsi="仿宋" w:hint="eastAsia"/>
        </w:rPr>
        <w:t>。其中，建</w:t>
      </w:r>
      <w:r>
        <w:rPr>
          <w:rFonts w:ascii="仿宋" w:hAnsi="仿宋" w:hint="eastAsia"/>
        </w:rPr>
        <w:lastRenderedPageBreak/>
        <w:t>设项目</w:t>
      </w:r>
      <w:r>
        <w:rPr>
          <w:rFonts w:ascii="仿宋" w:hAnsi="仿宋" w:hint="eastAsia"/>
        </w:rPr>
        <w:t>94</w:t>
      </w:r>
      <w:r>
        <w:rPr>
          <w:rFonts w:ascii="仿宋" w:hAnsi="仿宋" w:hint="eastAsia"/>
        </w:rPr>
        <w:t>个，完成投资</w:t>
      </w:r>
      <w:r>
        <w:rPr>
          <w:rFonts w:ascii="仿宋" w:hAnsi="仿宋" w:hint="eastAsia"/>
        </w:rPr>
        <w:t>19.4</w:t>
      </w:r>
      <w:r>
        <w:rPr>
          <w:rFonts w:ascii="仿宋" w:hAnsi="仿宋" w:hint="eastAsia"/>
        </w:rPr>
        <w:t>亿元，增长</w:t>
      </w:r>
      <w:r>
        <w:rPr>
          <w:rFonts w:ascii="仿宋" w:hAnsi="仿宋" w:hint="eastAsia"/>
        </w:rPr>
        <w:t>30.8%</w:t>
      </w:r>
      <w:r>
        <w:rPr>
          <w:rFonts w:ascii="仿宋" w:hAnsi="仿宋" w:hint="eastAsia"/>
        </w:rPr>
        <w:t>；房地产开发项目</w:t>
      </w:r>
      <w:r>
        <w:rPr>
          <w:rFonts w:ascii="仿宋" w:hAnsi="仿宋" w:hint="eastAsia"/>
        </w:rPr>
        <w:t>12</w:t>
      </w:r>
      <w:r>
        <w:rPr>
          <w:rFonts w:ascii="仿宋" w:hAnsi="仿宋" w:hint="eastAsia"/>
        </w:rPr>
        <w:t>个，完成投资</w:t>
      </w:r>
      <w:r>
        <w:rPr>
          <w:rFonts w:ascii="仿宋" w:hAnsi="仿宋" w:hint="eastAsia"/>
        </w:rPr>
        <w:t>1.8</w:t>
      </w:r>
      <w:r>
        <w:rPr>
          <w:rFonts w:ascii="仿宋" w:hAnsi="仿宋" w:hint="eastAsia"/>
        </w:rPr>
        <w:t>亿元，下降</w:t>
      </w:r>
      <w:r>
        <w:rPr>
          <w:rFonts w:ascii="仿宋" w:hAnsi="仿宋" w:hint="eastAsia"/>
        </w:rPr>
        <w:t>37.7%</w:t>
      </w:r>
      <w:r>
        <w:rPr>
          <w:rFonts w:ascii="仿宋" w:hAnsi="仿宋" w:hint="eastAsia"/>
        </w:rPr>
        <w:t>。从产业看，第二产业完成投资</w:t>
      </w:r>
      <w:r>
        <w:rPr>
          <w:rFonts w:ascii="仿宋" w:hAnsi="仿宋" w:hint="eastAsia"/>
        </w:rPr>
        <w:t>18.6</w:t>
      </w:r>
      <w:r>
        <w:rPr>
          <w:rFonts w:ascii="仿宋" w:hAnsi="仿宋" w:hint="eastAsia"/>
        </w:rPr>
        <w:t>亿元，占固定资产投资的比重为</w:t>
      </w:r>
      <w:r>
        <w:rPr>
          <w:rFonts w:ascii="仿宋" w:hAnsi="仿宋" w:hint="eastAsia"/>
        </w:rPr>
        <w:t>87.8%</w:t>
      </w:r>
      <w:r>
        <w:rPr>
          <w:rFonts w:ascii="仿宋" w:hAnsi="仿宋" w:hint="eastAsia"/>
        </w:rPr>
        <w:t>；第三产业完成</w:t>
      </w:r>
      <w:r>
        <w:rPr>
          <w:rFonts w:ascii="仿宋" w:hAnsi="仿宋" w:hint="eastAsia"/>
        </w:rPr>
        <w:t>2.5</w:t>
      </w:r>
      <w:r>
        <w:rPr>
          <w:rFonts w:ascii="仿宋" w:hAnsi="仿宋" w:hint="eastAsia"/>
        </w:rPr>
        <w:t>亿元，占固定资产投资的比重为</w:t>
      </w:r>
      <w:r>
        <w:rPr>
          <w:rFonts w:ascii="仿宋" w:hAnsi="仿宋" w:hint="eastAsia"/>
        </w:rPr>
        <w:t>11.9%</w:t>
      </w:r>
      <w:r>
        <w:rPr>
          <w:rFonts w:ascii="仿宋" w:hAnsi="仿宋" w:hint="eastAsia"/>
        </w:rPr>
        <w:t>。商品房销售面积</w:t>
      </w:r>
      <w:r>
        <w:rPr>
          <w:rFonts w:ascii="仿宋" w:hAnsi="仿宋" w:hint="eastAsia"/>
        </w:rPr>
        <w:t>6.1</w:t>
      </w:r>
      <w:r>
        <w:rPr>
          <w:rFonts w:ascii="仿宋" w:hAnsi="仿宋" w:hint="eastAsia"/>
        </w:rPr>
        <w:t>万平方米，下降</w:t>
      </w:r>
      <w:r>
        <w:rPr>
          <w:rFonts w:ascii="仿宋" w:hAnsi="仿宋" w:hint="eastAsia"/>
        </w:rPr>
        <w:t>27.3%</w:t>
      </w:r>
      <w:r>
        <w:rPr>
          <w:rFonts w:ascii="仿宋" w:hAnsi="仿宋" w:hint="eastAsia"/>
        </w:rPr>
        <w:t>；商品房销售额</w:t>
      </w:r>
      <w:r>
        <w:rPr>
          <w:rFonts w:ascii="仿宋" w:hAnsi="仿宋" w:hint="eastAsia"/>
        </w:rPr>
        <w:t>2.8</w:t>
      </w:r>
      <w:r>
        <w:rPr>
          <w:rFonts w:ascii="仿宋" w:hAnsi="仿宋" w:hint="eastAsia"/>
        </w:rPr>
        <w:t>亿元，下降</w:t>
      </w:r>
      <w:r>
        <w:rPr>
          <w:rFonts w:ascii="仿宋" w:hAnsi="仿宋" w:hint="eastAsia"/>
        </w:rPr>
        <w:t>30.2%</w:t>
      </w:r>
      <w:r>
        <w:rPr>
          <w:rFonts w:ascii="仿宋" w:hAnsi="仿宋" w:hint="eastAsia"/>
        </w:rPr>
        <w:t>。</w:t>
      </w:r>
    </w:p>
    <w:p w:rsidR="009F6488" w:rsidRDefault="002808E1">
      <w:pPr>
        <w:rPr>
          <w:rFonts w:ascii="仿宋" w:hAnsi="仿宋"/>
        </w:rPr>
      </w:pPr>
      <w:r>
        <w:rPr>
          <w:rFonts w:ascii="仿宋" w:hAnsi="仿宋" w:hint="eastAsia"/>
        </w:rPr>
        <w:t>全年建筑业实现总产值</w:t>
      </w:r>
      <w:r>
        <w:rPr>
          <w:rFonts w:ascii="仿宋" w:hAnsi="仿宋" w:hint="eastAsia"/>
        </w:rPr>
        <w:t>6.7</w:t>
      </w:r>
      <w:r>
        <w:rPr>
          <w:rFonts w:ascii="仿宋" w:hAnsi="仿宋" w:hint="eastAsia"/>
        </w:rPr>
        <w:t>亿元，下降</w:t>
      </w:r>
      <w:r>
        <w:rPr>
          <w:rFonts w:ascii="仿宋" w:hAnsi="仿宋" w:hint="eastAsia"/>
        </w:rPr>
        <w:t>24.8%</w:t>
      </w:r>
      <w:r>
        <w:rPr>
          <w:rFonts w:ascii="仿宋" w:hAnsi="仿宋" w:hint="eastAsia"/>
        </w:rPr>
        <w:t>。全区施工房屋面积</w:t>
      </w:r>
      <w:r>
        <w:rPr>
          <w:rFonts w:ascii="仿宋" w:hAnsi="仿宋" w:hint="eastAsia"/>
        </w:rPr>
        <w:t>62.4</w:t>
      </w:r>
      <w:r>
        <w:rPr>
          <w:rFonts w:ascii="仿宋" w:hAnsi="仿宋" w:hint="eastAsia"/>
        </w:rPr>
        <w:t>万平方米，下降</w:t>
      </w:r>
      <w:r>
        <w:rPr>
          <w:rFonts w:ascii="仿宋" w:hAnsi="仿宋" w:hint="eastAsia"/>
        </w:rPr>
        <w:t>33.1%</w:t>
      </w:r>
      <w:r>
        <w:rPr>
          <w:rFonts w:ascii="仿宋" w:hAnsi="仿宋" w:hint="eastAsia"/>
        </w:rPr>
        <w:t>。</w:t>
      </w:r>
    </w:p>
    <w:p w:rsidR="009F6488" w:rsidRDefault="002808E1" w:rsidP="002808E1">
      <w:pPr>
        <w:ind w:firstLineChars="200" w:firstLine="607"/>
        <w:rPr>
          <w:rFonts w:ascii="仿宋" w:hAnsi="仿宋"/>
        </w:rPr>
      </w:pPr>
      <w:r>
        <w:rPr>
          <w:rFonts w:ascii="仿宋" w:hAnsi="仿宋" w:hint="eastAsia"/>
        </w:rPr>
        <w:t>五、国内和对外经济贸易</w:t>
      </w:r>
    </w:p>
    <w:p w:rsidR="009F6488" w:rsidRDefault="002808E1" w:rsidP="002808E1">
      <w:pPr>
        <w:ind w:firstLineChars="200" w:firstLine="607"/>
        <w:rPr>
          <w:rFonts w:ascii="仿宋" w:hAnsi="仿宋"/>
        </w:rPr>
      </w:pPr>
      <w:r>
        <w:rPr>
          <w:rFonts w:ascii="仿宋" w:hAnsi="仿宋" w:hint="eastAsia"/>
        </w:rPr>
        <w:t>全年实现社会消费品零售额增长</w:t>
      </w:r>
      <w:r>
        <w:rPr>
          <w:rFonts w:ascii="仿宋" w:hAnsi="仿宋" w:hint="eastAsia"/>
        </w:rPr>
        <w:t>2.</w:t>
      </w:r>
      <w:r>
        <w:rPr>
          <w:rFonts w:ascii="仿宋" w:hAnsi="仿宋" w:hint="eastAsia"/>
        </w:rPr>
        <w:t>1%</w:t>
      </w:r>
      <w:r>
        <w:rPr>
          <w:rFonts w:ascii="仿宋" w:hAnsi="仿宋" w:hint="eastAsia"/>
        </w:rPr>
        <w:t>。实际利用外资</w:t>
      </w:r>
      <w:r>
        <w:rPr>
          <w:rFonts w:ascii="仿宋" w:hAnsi="仿宋" w:hint="eastAsia"/>
        </w:rPr>
        <w:t>42</w:t>
      </w:r>
      <w:r>
        <w:rPr>
          <w:rFonts w:ascii="仿宋" w:hAnsi="仿宋" w:hint="eastAsia"/>
        </w:rPr>
        <w:t>万美元，增长</w:t>
      </w:r>
      <w:r>
        <w:rPr>
          <w:rFonts w:ascii="仿宋" w:hAnsi="仿宋" w:hint="eastAsia"/>
        </w:rPr>
        <w:t>23.5%</w:t>
      </w:r>
      <w:r>
        <w:rPr>
          <w:rFonts w:ascii="仿宋" w:hAnsi="仿宋" w:hint="eastAsia"/>
        </w:rPr>
        <w:t>。域外引资到位额</w:t>
      </w:r>
      <w:r>
        <w:rPr>
          <w:rFonts w:ascii="仿宋" w:hAnsi="仿宋" w:hint="eastAsia"/>
        </w:rPr>
        <w:t>14.1</w:t>
      </w:r>
      <w:r>
        <w:rPr>
          <w:rFonts w:ascii="仿宋" w:hAnsi="仿宋" w:hint="eastAsia"/>
        </w:rPr>
        <w:t>亿元，下降</w:t>
      </w:r>
      <w:r>
        <w:rPr>
          <w:rFonts w:ascii="仿宋" w:hAnsi="仿宋" w:hint="eastAsia"/>
        </w:rPr>
        <w:t>48.7%</w:t>
      </w:r>
      <w:r>
        <w:rPr>
          <w:rFonts w:ascii="仿宋" w:hAnsi="仿宋" w:hint="eastAsia"/>
        </w:rPr>
        <w:t>。</w:t>
      </w:r>
    </w:p>
    <w:p w:rsidR="009F6488" w:rsidRDefault="002808E1" w:rsidP="002808E1">
      <w:pPr>
        <w:ind w:firstLineChars="200" w:firstLine="607"/>
        <w:rPr>
          <w:rFonts w:ascii="仿宋" w:hAnsi="仿宋"/>
        </w:rPr>
      </w:pPr>
      <w:r>
        <w:rPr>
          <w:rFonts w:ascii="仿宋" w:hAnsi="仿宋" w:hint="eastAsia"/>
        </w:rPr>
        <w:t>六、财政和金融</w:t>
      </w:r>
    </w:p>
    <w:p w:rsidR="009F6488" w:rsidRDefault="002808E1" w:rsidP="002808E1">
      <w:pPr>
        <w:ind w:firstLineChars="200" w:firstLine="607"/>
        <w:rPr>
          <w:rFonts w:ascii="仿宋" w:hAnsi="仿宋"/>
        </w:rPr>
      </w:pPr>
      <w:r>
        <w:rPr>
          <w:rFonts w:ascii="仿宋" w:hAnsi="仿宋" w:hint="eastAsia"/>
        </w:rPr>
        <w:t>全年实现公共财政预算收入</w:t>
      </w:r>
      <w:r>
        <w:rPr>
          <w:rFonts w:ascii="仿宋" w:hAnsi="仿宋" w:hint="eastAsia"/>
        </w:rPr>
        <w:t>8.3</w:t>
      </w:r>
      <w:r>
        <w:rPr>
          <w:rFonts w:ascii="仿宋" w:hAnsi="仿宋" w:hint="eastAsia"/>
        </w:rPr>
        <w:t>亿元，下降</w:t>
      </w:r>
      <w:r>
        <w:rPr>
          <w:rFonts w:ascii="仿宋" w:hAnsi="仿宋" w:hint="eastAsia"/>
        </w:rPr>
        <w:t>4.6%</w:t>
      </w:r>
      <w:r>
        <w:rPr>
          <w:rFonts w:ascii="仿宋" w:hAnsi="仿宋" w:hint="eastAsia"/>
        </w:rPr>
        <w:t>。其中税收收入</w:t>
      </w:r>
      <w:r>
        <w:rPr>
          <w:rFonts w:ascii="仿宋" w:hAnsi="仿宋" w:hint="eastAsia"/>
        </w:rPr>
        <w:t>7.7</w:t>
      </w:r>
      <w:r>
        <w:rPr>
          <w:rFonts w:ascii="仿宋" w:hAnsi="仿宋" w:hint="eastAsia"/>
        </w:rPr>
        <w:t>亿元，增长</w:t>
      </w:r>
      <w:r>
        <w:rPr>
          <w:rFonts w:ascii="仿宋" w:hAnsi="仿宋" w:hint="eastAsia"/>
        </w:rPr>
        <w:t>2%</w:t>
      </w:r>
      <w:r>
        <w:rPr>
          <w:rFonts w:ascii="仿宋" w:hAnsi="仿宋" w:hint="eastAsia"/>
        </w:rPr>
        <w:t>。一般公共预算支出</w:t>
      </w:r>
      <w:r>
        <w:rPr>
          <w:rFonts w:ascii="仿宋" w:hAnsi="仿宋" w:hint="eastAsia"/>
        </w:rPr>
        <w:t>9.1</w:t>
      </w:r>
      <w:r>
        <w:rPr>
          <w:rFonts w:ascii="仿宋" w:hAnsi="仿宋" w:hint="eastAsia"/>
        </w:rPr>
        <w:t>亿元，下降</w:t>
      </w:r>
      <w:r>
        <w:rPr>
          <w:rFonts w:ascii="仿宋" w:hAnsi="仿宋" w:hint="eastAsia"/>
        </w:rPr>
        <w:t>16.5%</w:t>
      </w:r>
      <w:r>
        <w:rPr>
          <w:rFonts w:ascii="仿宋" w:hAnsi="仿宋" w:hint="eastAsia"/>
        </w:rPr>
        <w:t>。其中教育支出</w:t>
      </w:r>
      <w:r>
        <w:rPr>
          <w:rFonts w:ascii="仿宋" w:hAnsi="仿宋" w:hint="eastAsia"/>
        </w:rPr>
        <w:t>1.5</w:t>
      </w:r>
      <w:r>
        <w:rPr>
          <w:rFonts w:ascii="仿宋" w:hAnsi="仿宋" w:hint="eastAsia"/>
        </w:rPr>
        <w:t>亿元，下降</w:t>
      </w:r>
      <w:r>
        <w:rPr>
          <w:rFonts w:ascii="仿宋" w:hAnsi="仿宋" w:hint="eastAsia"/>
        </w:rPr>
        <w:t>15.7%</w:t>
      </w:r>
      <w:r>
        <w:rPr>
          <w:rFonts w:ascii="仿宋" w:hAnsi="仿宋" w:hint="eastAsia"/>
        </w:rPr>
        <w:t>；社会保障和就业支出</w:t>
      </w:r>
      <w:r>
        <w:rPr>
          <w:rFonts w:ascii="仿宋" w:hAnsi="仿宋" w:hint="eastAsia"/>
        </w:rPr>
        <w:t>3.6</w:t>
      </w:r>
      <w:r>
        <w:rPr>
          <w:rFonts w:ascii="仿宋" w:hAnsi="仿宋" w:hint="eastAsia"/>
        </w:rPr>
        <w:t>亿元，下降</w:t>
      </w:r>
      <w:r>
        <w:rPr>
          <w:rFonts w:ascii="仿宋" w:hAnsi="仿宋" w:hint="eastAsia"/>
        </w:rPr>
        <w:t>1.4%</w:t>
      </w:r>
      <w:r>
        <w:rPr>
          <w:rFonts w:ascii="仿宋" w:hAnsi="仿宋" w:hint="eastAsia"/>
        </w:rPr>
        <w:t>；医疗卫生支出</w:t>
      </w:r>
      <w:r>
        <w:rPr>
          <w:rFonts w:ascii="仿宋" w:hAnsi="仿宋" w:hint="eastAsia"/>
        </w:rPr>
        <w:t>0.75</w:t>
      </w:r>
      <w:r>
        <w:rPr>
          <w:rFonts w:ascii="仿宋" w:hAnsi="仿宋" w:hint="eastAsia"/>
        </w:rPr>
        <w:t>亿元，下降</w:t>
      </w:r>
      <w:r>
        <w:rPr>
          <w:rFonts w:ascii="仿宋" w:hAnsi="仿宋" w:hint="eastAsia"/>
        </w:rPr>
        <w:t>7.6%</w:t>
      </w:r>
      <w:r>
        <w:rPr>
          <w:rFonts w:ascii="仿宋" w:hAnsi="仿宋" w:hint="eastAsia"/>
        </w:rPr>
        <w:t>。全区现有金融机构</w:t>
      </w:r>
      <w:r>
        <w:rPr>
          <w:rFonts w:ascii="仿宋" w:hAnsi="仿宋" w:hint="eastAsia"/>
        </w:rPr>
        <w:t>26</w:t>
      </w:r>
      <w:r>
        <w:rPr>
          <w:rFonts w:ascii="仿宋" w:hAnsi="仿宋" w:hint="eastAsia"/>
        </w:rPr>
        <w:t>家。年末银行机构各项存款余额达</w:t>
      </w:r>
      <w:r>
        <w:rPr>
          <w:rFonts w:ascii="仿宋" w:hAnsi="仿宋" w:hint="eastAsia"/>
        </w:rPr>
        <w:t>367.6</w:t>
      </w:r>
      <w:r>
        <w:rPr>
          <w:rFonts w:ascii="仿宋" w:hAnsi="仿宋" w:hint="eastAsia"/>
        </w:rPr>
        <w:t>亿元，同比增长</w:t>
      </w:r>
      <w:r>
        <w:rPr>
          <w:rFonts w:ascii="仿宋" w:hAnsi="仿宋" w:hint="eastAsia"/>
        </w:rPr>
        <w:t>12.6%</w:t>
      </w:r>
      <w:r>
        <w:rPr>
          <w:rFonts w:ascii="仿宋" w:hAnsi="仿宋" w:hint="eastAsia"/>
        </w:rPr>
        <w:t>；各项贷款余额达</w:t>
      </w:r>
      <w:r>
        <w:rPr>
          <w:rFonts w:ascii="仿宋" w:hAnsi="仿宋" w:hint="eastAsia"/>
        </w:rPr>
        <w:t>196.2</w:t>
      </w:r>
      <w:r>
        <w:rPr>
          <w:rFonts w:ascii="仿宋" w:hAnsi="仿宋" w:hint="eastAsia"/>
        </w:rPr>
        <w:t>亿元，同比增长</w:t>
      </w:r>
      <w:r>
        <w:rPr>
          <w:rFonts w:ascii="仿宋" w:hAnsi="仿宋" w:hint="eastAsia"/>
        </w:rPr>
        <w:t>12.8%</w:t>
      </w:r>
      <w:r>
        <w:rPr>
          <w:rFonts w:ascii="仿宋" w:hAnsi="仿宋" w:hint="eastAsia"/>
        </w:rPr>
        <w:t>；存贷比约为</w:t>
      </w:r>
      <w:r>
        <w:rPr>
          <w:rFonts w:ascii="仿宋" w:hAnsi="仿宋" w:hint="eastAsia"/>
        </w:rPr>
        <w:t>53.</w:t>
      </w:r>
      <w:r>
        <w:rPr>
          <w:rFonts w:ascii="仿宋" w:hAnsi="仿宋" w:hint="eastAsia"/>
        </w:rPr>
        <w:t>4%</w:t>
      </w:r>
      <w:r>
        <w:rPr>
          <w:rFonts w:ascii="仿宋" w:hAnsi="仿宋" w:hint="eastAsia"/>
        </w:rPr>
        <w:t>。</w:t>
      </w:r>
    </w:p>
    <w:p w:rsidR="009F6488" w:rsidRDefault="002808E1" w:rsidP="002808E1">
      <w:pPr>
        <w:ind w:firstLineChars="200" w:firstLine="607"/>
        <w:rPr>
          <w:rFonts w:ascii="仿宋" w:hAnsi="仿宋"/>
        </w:rPr>
      </w:pPr>
      <w:r>
        <w:rPr>
          <w:rFonts w:ascii="仿宋" w:hAnsi="仿宋" w:hint="eastAsia"/>
        </w:rPr>
        <w:t>七、教育、文化、卫生、体育事业</w:t>
      </w:r>
    </w:p>
    <w:p w:rsidR="009F6488" w:rsidRDefault="002808E1" w:rsidP="002808E1">
      <w:pPr>
        <w:ind w:firstLineChars="200" w:firstLine="607"/>
        <w:rPr>
          <w:rFonts w:ascii="仿宋" w:hAnsi="仿宋"/>
        </w:rPr>
      </w:pPr>
      <w:r>
        <w:rPr>
          <w:rFonts w:ascii="仿宋" w:hAnsi="仿宋" w:hint="eastAsia"/>
        </w:rPr>
        <w:t>全区普通中学</w:t>
      </w:r>
      <w:r>
        <w:rPr>
          <w:rFonts w:ascii="仿宋" w:hAnsi="仿宋" w:hint="eastAsia"/>
        </w:rPr>
        <w:t>9</w:t>
      </w:r>
      <w:r>
        <w:rPr>
          <w:rFonts w:ascii="仿宋" w:hAnsi="仿宋" w:hint="eastAsia"/>
        </w:rPr>
        <w:t>所，在校学生</w:t>
      </w:r>
      <w:r>
        <w:rPr>
          <w:rFonts w:ascii="仿宋" w:hAnsi="仿宋" w:hint="eastAsia"/>
        </w:rPr>
        <w:t>4936</w:t>
      </w:r>
      <w:r>
        <w:rPr>
          <w:rFonts w:ascii="仿宋" w:hAnsi="仿宋" w:hint="eastAsia"/>
        </w:rPr>
        <w:t>人；小学</w:t>
      </w:r>
      <w:r>
        <w:rPr>
          <w:rFonts w:ascii="仿宋" w:hAnsi="仿宋" w:hint="eastAsia"/>
        </w:rPr>
        <w:t>12</w:t>
      </w:r>
      <w:r>
        <w:rPr>
          <w:rFonts w:ascii="仿宋" w:hAnsi="仿宋" w:hint="eastAsia"/>
        </w:rPr>
        <w:t>所，在校学生</w:t>
      </w:r>
      <w:r>
        <w:rPr>
          <w:rFonts w:ascii="仿宋" w:hAnsi="仿宋" w:hint="eastAsia"/>
        </w:rPr>
        <w:t>8948</w:t>
      </w:r>
      <w:r>
        <w:rPr>
          <w:rFonts w:ascii="仿宋" w:hAnsi="仿宋" w:hint="eastAsia"/>
        </w:rPr>
        <w:t>人。全区教职工总数</w:t>
      </w:r>
      <w:r>
        <w:rPr>
          <w:rFonts w:ascii="仿宋" w:hAnsi="仿宋" w:hint="eastAsia"/>
        </w:rPr>
        <w:t>1370</w:t>
      </w:r>
      <w:r>
        <w:rPr>
          <w:rFonts w:ascii="仿宋" w:hAnsi="仿宋" w:hint="eastAsia"/>
        </w:rPr>
        <w:t>人，其中专任教师</w:t>
      </w:r>
      <w:r>
        <w:rPr>
          <w:rFonts w:ascii="仿宋" w:hAnsi="仿宋" w:hint="eastAsia"/>
        </w:rPr>
        <w:t>(</w:t>
      </w:r>
      <w:r>
        <w:rPr>
          <w:rFonts w:ascii="仿宋" w:hAnsi="仿宋" w:hint="eastAsia"/>
        </w:rPr>
        <w:t>含校级</w:t>
      </w:r>
      <w:r>
        <w:rPr>
          <w:rFonts w:ascii="仿宋" w:hAnsi="仿宋" w:hint="eastAsia"/>
        </w:rPr>
        <w:t>)1347</w:t>
      </w:r>
      <w:r>
        <w:rPr>
          <w:rFonts w:ascii="仿宋" w:hAnsi="仿宋" w:hint="eastAsia"/>
        </w:rPr>
        <w:t>人。</w:t>
      </w:r>
    </w:p>
    <w:p w:rsidR="009F6488" w:rsidRDefault="002808E1">
      <w:pPr>
        <w:rPr>
          <w:rFonts w:ascii="仿宋" w:hAnsi="仿宋"/>
        </w:rPr>
      </w:pPr>
      <w:r>
        <w:rPr>
          <w:rFonts w:ascii="仿宋" w:hAnsi="仿宋" w:hint="eastAsia"/>
        </w:rPr>
        <w:lastRenderedPageBreak/>
        <w:t>全区拥有基层综合性文化服务中心</w:t>
      </w:r>
      <w:r>
        <w:rPr>
          <w:rFonts w:ascii="仿宋" w:hAnsi="仿宋" w:hint="eastAsia"/>
        </w:rPr>
        <w:t>7</w:t>
      </w:r>
      <w:r>
        <w:rPr>
          <w:rFonts w:ascii="仿宋" w:hAnsi="仿宋" w:hint="eastAsia"/>
        </w:rPr>
        <w:t>个，村级文化广场</w:t>
      </w:r>
      <w:r>
        <w:rPr>
          <w:rFonts w:ascii="仿宋" w:hAnsi="仿宋" w:hint="eastAsia"/>
        </w:rPr>
        <w:t>91</w:t>
      </w:r>
      <w:r>
        <w:rPr>
          <w:rFonts w:ascii="仿宋" w:hAnsi="仿宋" w:hint="eastAsia"/>
        </w:rPr>
        <w:t>个。公共图书馆</w:t>
      </w:r>
      <w:r>
        <w:rPr>
          <w:rFonts w:ascii="仿宋" w:hAnsi="仿宋" w:hint="eastAsia"/>
        </w:rPr>
        <w:t>1</w:t>
      </w:r>
      <w:r>
        <w:rPr>
          <w:rFonts w:ascii="仿宋" w:hAnsi="仿宋" w:hint="eastAsia"/>
        </w:rPr>
        <w:t>个，总藏书量</w:t>
      </w:r>
      <w:r>
        <w:rPr>
          <w:rFonts w:ascii="仿宋" w:hAnsi="仿宋" w:hint="eastAsia"/>
        </w:rPr>
        <w:t>1.5</w:t>
      </w:r>
      <w:r>
        <w:rPr>
          <w:rFonts w:ascii="仿宋" w:hAnsi="仿宋" w:hint="eastAsia"/>
        </w:rPr>
        <w:t>万册。全区拥有卫生机构</w:t>
      </w:r>
      <w:r>
        <w:rPr>
          <w:rFonts w:ascii="仿宋" w:hAnsi="仿宋" w:hint="eastAsia"/>
        </w:rPr>
        <w:t>(</w:t>
      </w:r>
      <w:r>
        <w:rPr>
          <w:rFonts w:ascii="仿宋" w:hAnsi="仿宋" w:hint="eastAsia"/>
        </w:rPr>
        <w:t>含村卫生所</w:t>
      </w:r>
      <w:r>
        <w:rPr>
          <w:rFonts w:ascii="仿宋" w:hAnsi="仿宋" w:hint="eastAsia"/>
        </w:rPr>
        <w:t>)156</w:t>
      </w:r>
      <w:r>
        <w:rPr>
          <w:rFonts w:ascii="仿宋" w:hAnsi="仿宋" w:hint="eastAsia"/>
        </w:rPr>
        <w:t>个。其中医院</w:t>
      </w:r>
      <w:r>
        <w:rPr>
          <w:rFonts w:ascii="仿宋" w:hAnsi="仿宋" w:hint="eastAsia"/>
        </w:rPr>
        <w:t>4</w:t>
      </w:r>
      <w:r>
        <w:rPr>
          <w:rFonts w:ascii="仿宋" w:hAnsi="仿宋" w:hint="eastAsia"/>
        </w:rPr>
        <w:t>个，社区卫生服务中心</w:t>
      </w:r>
      <w:r>
        <w:rPr>
          <w:rFonts w:ascii="仿宋" w:hAnsi="仿宋" w:hint="eastAsia"/>
        </w:rPr>
        <w:t>(</w:t>
      </w:r>
      <w:r>
        <w:rPr>
          <w:rFonts w:ascii="仿宋" w:hAnsi="仿宋" w:hint="eastAsia"/>
        </w:rPr>
        <w:t>站</w:t>
      </w:r>
      <w:r>
        <w:rPr>
          <w:rFonts w:ascii="仿宋" w:hAnsi="仿宋" w:hint="eastAsia"/>
        </w:rPr>
        <w:t>)7</w:t>
      </w:r>
      <w:r>
        <w:rPr>
          <w:rFonts w:ascii="仿宋" w:hAnsi="仿宋" w:hint="eastAsia"/>
        </w:rPr>
        <w:t>个，乡镇卫生院</w:t>
      </w:r>
      <w:r>
        <w:rPr>
          <w:rFonts w:ascii="仿宋" w:hAnsi="仿宋" w:hint="eastAsia"/>
        </w:rPr>
        <w:t>1</w:t>
      </w:r>
      <w:r>
        <w:rPr>
          <w:rFonts w:ascii="仿宋" w:hAnsi="仿宋" w:hint="eastAsia"/>
        </w:rPr>
        <w:t>个，社区卫生服务站</w:t>
      </w:r>
      <w:r>
        <w:rPr>
          <w:rFonts w:ascii="仿宋" w:hAnsi="仿宋" w:hint="eastAsia"/>
        </w:rPr>
        <w:t>20</w:t>
      </w:r>
      <w:r>
        <w:rPr>
          <w:rFonts w:ascii="仿宋" w:hAnsi="仿宋" w:hint="eastAsia"/>
        </w:rPr>
        <w:t>个，村卫生室</w:t>
      </w:r>
      <w:r>
        <w:rPr>
          <w:rFonts w:ascii="仿宋" w:hAnsi="仿宋" w:hint="eastAsia"/>
        </w:rPr>
        <w:t>14</w:t>
      </w:r>
      <w:r>
        <w:rPr>
          <w:rFonts w:ascii="仿宋" w:hAnsi="仿宋" w:hint="eastAsia"/>
        </w:rPr>
        <w:t>个，疾病预防控制中心</w:t>
      </w:r>
      <w:r>
        <w:rPr>
          <w:rFonts w:ascii="仿宋" w:hAnsi="仿宋" w:hint="eastAsia"/>
        </w:rPr>
        <w:t>(</w:t>
      </w:r>
      <w:r>
        <w:rPr>
          <w:rFonts w:ascii="仿宋" w:hAnsi="仿宋" w:hint="eastAsia"/>
        </w:rPr>
        <w:t>防疫站</w:t>
      </w:r>
      <w:r>
        <w:rPr>
          <w:rFonts w:ascii="仿宋" w:hAnsi="仿宋" w:hint="eastAsia"/>
        </w:rPr>
        <w:t>)1</w:t>
      </w:r>
      <w:r>
        <w:rPr>
          <w:rFonts w:ascii="仿宋" w:hAnsi="仿宋" w:hint="eastAsia"/>
        </w:rPr>
        <w:t>个，专科疾病防治院</w:t>
      </w:r>
      <w:r>
        <w:rPr>
          <w:rFonts w:ascii="仿宋" w:hAnsi="仿宋" w:hint="eastAsia"/>
        </w:rPr>
        <w:t>(</w:t>
      </w:r>
      <w:r>
        <w:rPr>
          <w:rFonts w:ascii="仿宋" w:hAnsi="仿宋" w:hint="eastAsia"/>
        </w:rPr>
        <w:t>所、站</w:t>
      </w:r>
      <w:r>
        <w:rPr>
          <w:rFonts w:ascii="仿宋" w:hAnsi="仿宋" w:hint="eastAsia"/>
        </w:rPr>
        <w:t>)1</w:t>
      </w:r>
      <w:r>
        <w:rPr>
          <w:rFonts w:ascii="仿宋" w:hAnsi="仿宋" w:hint="eastAsia"/>
        </w:rPr>
        <w:t>个，妇幼保健院</w:t>
      </w:r>
      <w:r>
        <w:rPr>
          <w:rFonts w:ascii="仿宋" w:hAnsi="仿宋" w:hint="eastAsia"/>
        </w:rPr>
        <w:t>(</w:t>
      </w:r>
      <w:r>
        <w:rPr>
          <w:rFonts w:ascii="仿宋" w:hAnsi="仿宋" w:hint="eastAsia"/>
        </w:rPr>
        <w:t>所、站</w:t>
      </w:r>
      <w:r>
        <w:rPr>
          <w:rFonts w:ascii="仿宋" w:hAnsi="仿宋" w:hint="eastAsia"/>
        </w:rPr>
        <w:t>)1</w:t>
      </w:r>
      <w:r>
        <w:rPr>
          <w:rFonts w:ascii="仿宋" w:hAnsi="仿宋" w:hint="eastAsia"/>
        </w:rPr>
        <w:t>个，门诊部</w:t>
      </w:r>
      <w:r>
        <w:rPr>
          <w:rFonts w:ascii="仿宋" w:hAnsi="仿宋" w:hint="eastAsia"/>
        </w:rPr>
        <w:t>19</w:t>
      </w:r>
      <w:r>
        <w:rPr>
          <w:rFonts w:ascii="仿宋" w:hAnsi="仿宋" w:hint="eastAsia"/>
        </w:rPr>
        <w:t>个，诊所及卫生</w:t>
      </w:r>
      <w:r>
        <w:rPr>
          <w:rFonts w:ascii="仿宋" w:hAnsi="仿宋" w:hint="eastAsia"/>
        </w:rPr>
        <w:t>所</w:t>
      </w:r>
      <w:r>
        <w:rPr>
          <w:rFonts w:ascii="仿宋" w:hAnsi="仿宋" w:hint="eastAsia"/>
        </w:rPr>
        <w:t>88</w:t>
      </w:r>
      <w:r>
        <w:rPr>
          <w:rFonts w:ascii="仿宋" w:hAnsi="仿宋" w:hint="eastAsia"/>
        </w:rPr>
        <w:t>个。卫生医疗机构编制床位</w:t>
      </w:r>
      <w:r>
        <w:rPr>
          <w:rFonts w:ascii="仿宋" w:hAnsi="仿宋" w:hint="eastAsia"/>
        </w:rPr>
        <w:t>1153</w:t>
      </w:r>
      <w:r>
        <w:rPr>
          <w:rFonts w:ascii="仿宋" w:hAnsi="仿宋" w:hint="eastAsia"/>
        </w:rPr>
        <w:t>张，拥有卫生技术人员</w:t>
      </w:r>
      <w:r>
        <w:rPr>
          <w:rFonts w:ascii="仿宋" w:hAnsi="仿宋" w:hint="eastAsia"/>
        </w:rPr>
        <w:t>1261</w:t>
      </w:r>
      <w:r>
        <w:rPr>
          <w:rFonts w:ascii="仿宋" w:hAnsi="仿宋" w:hint="eastAsia"/>
        </w:rPr>
        <w:t>人。全区有体育场地</w:t>
      </w:r>
      <w:r>
        <w:rPr>
          <w:rFonts w:ascii="仿宋" w:hAnsi="仿宋" w:hint="eastAsia"/>
        </w:rPr>
        <w:t>46</w:t>
      </w:r>
      <w:r>
        <w:rPr>
          <w:rFonts w:ascii="仿宋" w:hAnsi="仿宋" w:hint="eastAsia"/>
        </w:rPr>
        <w:t>处，市民健身中心</w:t>
      </w:r>
      <w:r>
        <w:rPr>
          <w:rFonts w:ascii="仿宋" w:hAnsi="仿宋" w:hint="eastAsia"/>
        </w:rPr>
        <w:t>8</w:t>
      </w:r>
      <w:r>
        <w:rPr>
          <w:rFonts w:ascii="仿宋" w:hAnsi="仿宋" w:hint="eastAsia"/>
        </w:rPr>
        <w:t>个。</w:t>
      </w:r>
    </w:p>
    <w:p w:rsidR="009F6488" w:rsidRDefault="002808E1" w:rsidP="002808E1">
      <w:pPr>
        <w:ind w:firstLineChars="200" w:firstLine="607"/>
        <w:rPr>
          <w:rFonts w:ascii="仿宋" w:hAnsi="仿宋"/>
        </w:rPr>
      </w:pPr>
      <w:r>
        <w:rPr>
          <w:rFonts w:ascii="仿宋" w:hAnsi="仿宋" w:hint="eastAsia"/>
        </w:rPr>
        <w:t>八、人口</w:t>
      </w:r>
    </w:p>
    <w:p w:rsidR="009F6488" w:rsidRDefault="002808E1" w:rsidP="002808E1">
      <w:pPr>
        <w:ind w:firstLineChars="200" w:firstLine="607"/>
        <w:rPr>
          <w:rFonts w:ascii="仿宋" w:hAnsi="仿宋"/>
        </w:rPr>
      </w:pPr>
      <w:r>
        <w:rPr>
          <w:rFonts w:ascii="仿宋" w:hAnsi="仿宋" w:hint="eastAsia"/>
        </w:rPr>
        <w:t>2021</w:t>
      </w:r>
      <w:r>
        <w:rPr>
          <w:rFonts w:ascii="仿宋" w:hAnsi="仿宋" w:hint="eastAsia"/>
        </w:rPr>
        <w:t>年末，全区户籍总人口</w:t>
      </w:r>
      <w:r>
        <w:rPr>
          <w:rFonts w:ascii="仿宋" w:hAnsi="仿宋" w:hint="eastAsia"/>
        </w:rPr>
        <w:t>27.4</w:t>
      </w:r>
      <w:r>
        <w:rPr>
          <w:rFonts w:ascii="仿宋" w:hAnsi="仿宋" w:hint="eastAsia"/>
        </w:rPr>
        <w:t>万人。在总人口中，城镇人口</w:t>
      </w:r>
      <w:r>
        <w:rPr>
          <w:rFonts w:ascii="仿宋" w:hAnsi="仿宋" w:hint="eastAsia"/>
        </w:rPr>
        <w:t>26.3</w:t>
      </w:r>
      <w:r>
        <w:rPr>
          <w:rFonts w:ascii="仿宋" w:hAnsi="仿宋" w:hint="eastAsia"/>
        </w:rPr>
        <w:t>万人，乡村人口</w:t>
      </w:r>
      <w:r>
        <w:rPr>
          <w:rFonts w:ascii="仿宋" w:hAnsi="仿宋" w:hint="eastAsia"/>
        </w:rPr>
        <w:t>1.1</w:t>
      </w:r>
      <w:r>
        <w:rPr>
          <w:rFonts w:ascii="仿宋" w:hAnsi="仿宋" w:hint="eastAsia"/>
        </w:rPr>
        <w:t>万人。全年出生人口</w:t>
      </w:r>
      <w:r>
        <w:rPr>
          <w:rFonts w:ascii="仿宋" w:hAnsi="仿宋" w:hint="eastAsia"/>
        </w:rPr>
        <w:t>716</w:t>
      </w:r>
      <w:r>
        <w:rPr>
          <w:rFonts w:ascii="仿宋" w:hAnsi="仿宋" w:hint="eastAsia"/>
        </w:rPr>
        <w:t>人，出生率</w:t>
      </w:r>
      <w:r>
        <w:rPr>
          <w:rFonts w:ascii="仿宋" w:hAnsi="仿宋" w:hint="eastAsia"/>
        </w:rPr>
        <w:t>2.6</w:t>
      </w:r>
      <w:r>
        <w:rPr>
          <w:rFonts w:ascii="仿宋" w:hAnsi="仿宋" w:hint="eastAsia"/>
        </w:rPr>
        <w:t>‰；死亡人口</w:t>
      </w:r>
      <w:r>
        <w:rPr>
          <w:rFonts w:ascii="仿宋" w:hAnsi="仿宋" w:hint="eastAsia"/>
        </w:rPr>
        <w:t>1377</w:t>
      </w:r>
      <w:r>
        <w:rPr>
          <w:rFonts w:ascii="仿宋" w:hAnsi="仿宋" w:hint="eastAsia"/>
        </w:rPr>
        <w:t>人，死亡率</w:t>
      </w:r>
      <w:r>
        <w:rPr>
          <w:rFonts w:ascii="仿宋" w:hAnsi="仿宋" w:hint="eastAsia"/>
        </w:rPr>
        <w:t>5</w:t>
      </w:r>
      <w:r>
        <w:rPr>
          <w:rFonts w:ascii="仿宋" w:hAnsi="仿宋" w:hint="eastAsia"/>
        </w:rPr>
        <w:t>‰；人口自然增长率下降</w:t>
      </w:r>
      <w:r>
        <w:rPr>
          <w:rFonts w:ascii="仿宋" w:hAnsi="仿宋" w:hint="eastAsia"/>
        </w:rPr>
        <w:t>2.4</w:t>
      </w:r>
      <w:r>
        <w:rPr>
          <w:rFonts w:ascii="仿宋" w:hAnsi="仿宋" w:hint="eastAsia"/>
        </w:rPr>
        <w:t>‰。全年流入人口</w:t>
      </w:r>
      <w:r>
        <w:rPr>
          <w:rFonts w:ascii="仿宋" w:hAnsi="仿宋" w:hint="eastAsia"/>
        </w:rPr>
        <w:t>6671</w:t>
      </w:r>
      <w:r>
        <w:rPr>
          <w:rFonts w:ascii="仿宋" w:hAnsi="仿宋" w:hint="eastAsia"/>
        </w:rPr>
        <w:t>人，流出人口</w:t>
      </w:r>
      <w:r>
        <w:rPr>
          <w:rFonts w:ascii="仿宋" w:hAnsi="仿宋" w:hint="eastAsia"/>
        </w:rPr>
        <w:t>9143</w:t>
      </w:r>
      <w:r>
        <w:rPr>
          <w:rFonts w:ascii="仿宋" w:hAnsi="仿宋" w:hint="eastAsia"/>
        </w:rPr>
        <w:t>人。</w:t>
      </w:r>
    </w:p>
    <w:p w:rsidR="009F6488" w:rsidRDefault="002808E1" w:rsidP="002808E1">
      <w:pPr>
        <w:ind w:firstLineChars="200" w:firstLine="607"/>
        <w:rPr>
          <w:rFonts w:ascii="仿宋" w:hAnsi="仿宋"/>
        </w:rPr>
      </w:pPr>
      <w:r>
        <w:rPr>
          <w:rFonts w:ascii="仿宋" w:hAnsi="仿宋" w:hint="eastAsia"/>
        </w:rPr>
        <w:t>九、人民生活和环境保护</w:t>
      </w:r>
    </w:p>
    <w:p w:rsidR="009F6488" w:rsidRDefault="002808E1" w:rsidP="002808E1">
      <w:pPr>
        <w:ind w:firstLineChars="200" w:firstLine="607"/>
        <w:rPr>
          <w:rFonts w:ascii="仿宋" w:hAnsi="仿宋"/>
        </w:rPr>
      </w:pPr>
      <w:r>
        <w:rPr>
          <w:rFonts w:ascii="仿宋" w:hAnsi="仿宋" w:hint="eastAsia"/>
        </w:rPr>
        <w:t>城镇居民人均可支配收入</w:t>
      </w:r>
      <w:r>
        <w:rPr>
          <w:rFonts w:ascii="仿宋" w:hAnsi="仿宋" w:hint="eastAsia"/>
        </w:rPr>
        <w:t>33962</w:t>
      </w:r>
      <w:r>
        <w:rPr>
          <w:rFonts w:ascii="仿宋" w:hAnsi="仿宋" w:hint="eastAsia"/>
        </w:rPr>
        <w:t>元，增长</w:t>
      </w:r>
      <w:r>
        <w:rPr>
          <w:rFonts w:ascii="仿宋" w:hAnsi="仿宋" w:hint="eastAsia"/>
        </w:rPr>
        <w:t>7.0%</w:t>
      </w:r>
      <w:r>
        <w:rPr>
          <w:rFonts w:ascii="仿宋" w:hAnsi="仿宋" w:hint="eastAsia"/>
        </w:rPr>
        <w:t>。环境治理方面，全区空气质量优良天数同比提高</w:t>
      </w:r>
      <w:r>
        <w:rPr>
          <w:rFonts w:ascii="仿宋" w:hAnsi="仿宋" w:hint="eastAsia"/>
        </w:rPr>
        <w:t>8.2%</w:t>
      </w:r>
      <w:r>
        <w:rPr>
          <w:rFonts w:ascii="仿宋" w:hAnsi="仿宋" w:hint="eastAsia"/>
        </w:rPr>
        <w:t>，</w:t>
      </w:r>
      <w:r>
        <w:rPr>
          <w:rFonts w:ascii="仿宋" w:hAnsi="仿宋" w:hint="eastAsia"/>
        </w:rPr>
        <w:t>PM2.5</w:t>
      </w:r>
      <w:r>
        <w:rPr>
          <w:rFonts w:ascii="仿宋" w:hAnsi="仿宋" w:hint="eastAsia"/>
        </w:rPr>
        <w:t>浓度同比改善</w:t>
      </w:r>
      <w:r>
        <w:rPr>
          <w:rFonts w:ascii="仿宋" w:hAnsi="仿宋" w:hint="eastAsia"/>
        </w:rPr>
        <w:t>8</w:t>
      </w:r>
      <w:r>
        <w:rPr>
          <w:rFonts w:ascii="仿宋" w:hAnsi="仿宋" w:hint="eastAsia"/>
        </w:rPr>
        <w:t>.5%</w:t>
      </w:r>
      <w:r>
        <w:rPr>
          <w:rFonts w:ascii="仿宋" w:hAnsi="仿宋" w:hint="eastAsia"/>
        </w:rPr>
        <w:t>，森林覆盖率达到</w:t>
      </w:r>
      <w:r>
        <w:rPr>
          <w:rFonts w:ascii="仿宋" w:hAnsi="仿宋" w:hint="eastAsia"/>
        </w:rPr>
        <w:t>15%</w:t>
      </w:r>
      <w:r>
        <w:rPr>
          <w:rFonts w:ascii="仿宋" w:hAnsi="仿宋" w:hint="eastAsia"/>
        </w:rPr>
        <w:t>。</w:t>
      </w:r>
    </w:p>
    <w:p w:rsidR="009F6488" w:rsidRDefault="002808E1">
      <w:pPr>
        <w:rPr>
          <w:rFonts w:ascii="仿宋" w:hAnsi="仿宋"/>
        </w:rPr>
      </w:pPr>
      <w:r>
        <w:rPr>
          <w:rFonts w:ascii="仿宋" w:hAnsi="仿宋" w:hint="eastAsia"/>
        </w:rPr>
        <w:t>·重要会议</w:t>
      </w:r>
      <w:r>
        <w:rPr>
          <w:rFonts w:ascii="仿宋" w:hAnsi="仿宋" w:hint="eastAsia"/>
        </w:rPr>
        <w:t xml:space="preserve"> </w:t>
      </w:r>
      <w:r>
        <w:rPr>
          <w:rFonts w:ascii="仿宋" w:hAnsi="仿宋" w:hint="eastAsia"/>
        </w:rPr>
        <w:t>文件</w:t>
      </w:r>
      <w:r>
        <w:rPr>
          <w:rFonts w:ascii="仿宋" w:hAnsi="仿宋" w:hint="eastAsia"/>
        </w:rPr>
        <w:t xml:space="preserve"> </w:t>
      </w:r>
      <w:r>
        <w:rPr>
          <w:rFonts w:ascii="仿宋" w:hAnsi="仿宋" w:hint="eastAsia"/>
        </w:rPr>
        <w:t>通知·</w:t>
      </w:r>
    </w:p>
    <w:p w:rsidR="009F6488" w:rsidRDefault="002808E1">
      <w:pPr>
        <w:rPr>
          <w:rFonts w:ascii="仿宋" w:hAnsi="仿宋"/>
        </w:rPr>
      </w:pPr>
      <w:r>
        <w:rPr>
          <w:rFonts w:ascii="仿宋" w:hAnsi="仿宋" w:hint="eastAsia"/>
        </w:rPr>
        <w:t>【十一届区委第</w:t>
      </w:r>
      <w:r>
        <w:rPr>
          <w:rFonts w:ascii="仿宋" w:hAnsi="仿宋" w:hint="eastAsia"/>
        </w:rPr>
        <w:t>184</w:t>
      </w:r>
      <w:r>
        <w:rPr>
          <w:rFonts w:ascii="仿宋" w:hAnsi="仿宋" w:hint="eastAsia"/>
        </w:rPr>
        <w:t>次常委会会议】</w:t>
      </w:r>
      <w:r>
        <w:rPr>
          <w:rFonts w:ascii="仿宋" w:hAnsi="仿宋" w:hint="eastAsia"/>
        </w:rPr>
        <w:t>1</w:t>
      </w:r>
      <w:r>
        <w:rPr>
          <w:rFonts w:ascii="仿宋" w:hAnsi="仿宋" w:hint="eastAsia"/>
        </w:rPr>
        <w:t>月</w:t>
      </w:r>
      <w:r>
        <w:rPr>
          <w:rFonts w:ascii="仿宋" w:hAnsi="仿宋" w:hint="eastAsia"/>
        </w:rPr>
        <w:t>29</w:t>
      </w:r>
      <w:r>
        <w:rPr>
          <w:rFonts w:ascii="仿宋" w:hAnsi="仿宋" w:hint="eastAsia"/>
        </w:rPr>
        <w:t>日，望花区委常委会召开会议，听取区人大常委会、区政府、区政协、区法院、区检察院党组，望</w:t>
      </w:r>
      <w:proofErr w:type="gramStart"/>
      <w:r>
        <w:rPr>
          <w:rFonts w:ascii="仿宋" w:hAnsi="仿宋" w:hint="eastAsia"/>
        </w:rPr>
        <w:t>花经济</w:t>
      </w:r>
      <w:proofErr w:type="gramEnd"/>
      <w:r>
        <w:rPr>
          <w:rFonts w:ascii="仿宋" w:hAnsi="仿宋" w:hint="eastAsia"/>
        </w:rPr>
        <w:t>开发区党工委和各镇街党</w:t>
      </w:r>
      <w:r>
        <w:rPr>
          <w:rFonts w:ascii="仿宋" w:hAnsi="仿宋" w:hint="eastAsia"/>
        </w:rPr>
        <w:t>(</w:t>
      </w:r>
      <w:r>
        <w:rPr>
          <w:rFonts w:ascii="仿宋" w:hAnsi="仿宋" w:hint="eastAsia"/>
        </w:rPr>
        <w:t>工</w:t>
      </w:r>
      <w:r>
        <w:rPr>
          <w:rFonts w:ascii="仿宋" w:hAnsi="仿宋" w:hint="eastAsia"/>
        </w:rPr>
        <w:t>)</w:t>
      </w:r>
      <w:r>
        <w:rPr>
          <w:rFonts w:ascii="仿宋" w:hAnsi="仿宋" w:hint="eastAsia"/>
        </w:rPr>
        <w:t>委</w:t>
      </w:r>
      <w:r>
        <w:rPr>
          <w:rFonts w:ascii="仿宋" w:hAnsi="仿宋" w:hint="eastAsia"/>
        </w:rPr>
        <w:t>2020</w:t>
      </w:r>
      <w:r>
        <w:rPr>
          <w:rFonts w:ascii="仿宋" w:hAnsi="仿宋" w:hint="eastAsia"/>
        </w:rPr>
        <w:t>年工作情况和</w:t>
      </w:r>
      <w:r>
        <w:rPr>
          <w:rFonts w:ascii="仿宋" w:hAnsi="仿宋" w:hint="eastAsia"/>
        </w:rPr>
        <w:t>2021</w:t>
      </w:r>
      <w:r>
        <w:rPr>
          <w:rFonts w:ascii="仿宋" w:hAnsi="仿宋" w:hint="eastAsia"/>
        </w:rPr>
        <w:t>年工作安排汇报，安排部署相关工作。区委书记纪政</w:t>
      </w:r>
      <w:r>
        <w:rPr>
          <w:rFonts w:ascii="仿宋" w:hAnsi="仿宋" w:hint="eastAsia"/>
        </w:rPr>
        <w:lastRenderedPageBreak/>
        <w:t>主持会议。</w:t>
      </w:r>
    </w:p>
    <w:p w:rsidR="009F6488" w:rsidRDefault="002808E1">
      <w:pPr>
        <w:rPr>
          <w:rFonts w:ascii="仿宋" w:hAnsi="仿宋"/>
        </w:rPr>
      </w:pPr>
      <w:r>
        <w:rPr>
          <w:rFonts w:ascii="仿宋" w:hAnsi="仿宋" w:hint="eastAsia"/>
        </w:rPr>
        <w:t>【十一届区委第</w:t>
      </w:r>
      <w:r>
        <w:rPr>
          <w:rFonts w:ascii="仿宋" w:hAnsi="仿宋" w:hint="eastAsia"/>
        </w:rPr>
        <w:t>185</w:t>
      </w:r>
      <w:r>
        <w:rPr>
          <w:rFonts w:ascii="仿宋" w:hAnsi="仿宋" w:hint="eastAsia"/>
        </w:rPr>
        <w:t>次常委会会议】</w:t>
      </w:r>
      <w:r>
        <w:rPr>
          <w:rFonts w:ascii="仿宋" w:hAnsi="仿宋" w:hint="eastAsia"/>
        </w:rPr>
        <w:t>2</w:t>
      </w:r>
      <w:r>
        <w:rPr>
          <w:rFonts w:ascii="仿宋" w:hAnsi="仿宋" w:hint="eastAsia"/>
        </w:rPr>
        <w:t>月</w:t>
      </w:r>
      <w:r>
        <w:rPr>
          <w:rFonts w:ascii="仿宋" w:hAnsi="仿宋" w:hint="eastAsia"/>
        </w:rPr>
        <w:t>18</w:t>
      </w:r>
      <w:r>
        <w:rPr>
          <w:rFonts w:ascii="仿宋" w:hAnsi="仿宋" w:hint="eastAsia"/>
        </w:rPr>
        <w:t>日，望花区委常委会召开会议，审议通过了《望花区</w:t>
      </w:r>
      <w:r>
        <w:rPr>
          <w:rFonts w:ascii="仿宋" w:hAnsi="仿宋" w:hint="eastAsia"/>
        </w:rPr>
        <w:t>2021</w:t>
      </w:r>
      <w:r>
        <w:rPr>
          <w:rFonts w:ascii="仿宋" w:hAnsi="仿宋" w:hint="eastAsia"/>
        </w:rPr>
        <w:t>年重点工作任务分解表》。区委书记纪政主持会议。</w:t>
      </w:r>
    </w:p>
    <w:p w:rsidR="009F6488" w:rsidRDefault="002808E1">
      <w:pPr>
        <w:rPr>
          <w:rFonts w:ascii="仿宋" w:hAnsi="仿宋"/>
        </w:rPr>
      </w:pPr>
      <w:r>
        <w:rPr>
          <w:rFonts w:ascii="仿宋" w:hAnsi="仿宋" w:hint="eastAsia"/>
        </w:rPr>
        <w:t>【区委工作会议】</w:t>
      </w:r>
      <w:r>
        <w:rPr>
          <w:rFonts w:ascii="仿宋" w:hAnsi="仿宋" w:hint="eastAsia"/>
        </w:rPr>
        <w:t>3</w:t>
      </w:r>
      <w:r>
        <w:rPr>
          <w:rFonts w:ascii="仿宋" w:hAnsi="仿宋" w:hint="eastAsia"/>
        </w:rPr>
        <w:t>月</w:t>
      </w:r>
      <w:r>
        <w:rPr>
          <w:rFonts w:ascii="仿宋" w:hAnsi="仿宋" w:hint="eastAsia"/>
        </w:rPr>
        <w:t>29</w:t>
      </w:r>
      <w:r>
        <w:rPr>
          <w:rFonts w:ascii="仿宋" w:hAnsi="仿宋" w:hint="eastAsia"/>
        </w:rPr>
        <w:t>日，望花区委工作会议召开。会议深入学</w:t>
      </w:r>
      <w:r>
        <w:rPr>
          <w:rFonts w:ascii="仿宋" w:hAnsi="仿宋" w:hint="eastAsia"/>
        </w:rPr>
        <w:t>习贯彻中央和省委、市委有关会议精神，总结党委系统</w:t>
      </w:r>
      <w:r>
        <w:rPr>
          <w:rFonts w:ascii="仿宋" w:hAnsi="仿宋" w:hint="eastAsia"/>
        </w:rPr>
        <w:t>2020</w:t>
      </w:r>
      <w:r>
        <w:rPr>
          <w:rFonts w:ascii="仿宋" w:hAnsi="仿宋" w:hint="eastAsia"/>
        </w:rPr>
        <w:t>年工作，部署</w:t>
      </w:r>
      <w:r>
        <w:rPr>
          <w:rFonts w:ascii="仿宋" w:hAnsi="仿宋" w:hint="eastAsia"/>
        </w:rPr>
        <w:t>2021</w:t>
      </w:r>
      <w:r>
        <w:rPr>
          <w:rFonts w:ascii="仿宋" w:hAnsi="仿宋" w:hint="eastAsia"/>
        </w:rPr>
        <w:t>年任务。区委书记纪政出席会议并讲话。会议强调，</w:t>
      </w:r>
      <w:proofErr w:type="gramStart"/>
      <w:r>
        <w:rPr>
          <w:rFonts w:ascii="仿宋" w:hAnsi="仿宋" w:hint="eastAsia"/>
        </w:rPr>
        <w:t>践行</w:t>
      </w:r>
      <w:proofErr w:type="gramEnd"/>
      <w:r>
        <w:rPr>
          <w:rFonts w:ascii="仿宋" w:hAnsi="仿宋" w:hint="eastAsia"/>
        </w:rPr>
        <w:t>“把握新发展阶段、贯彻新发展理念、构建新发展格局”要求，区委十一届十九次全会确定了坚持“扬长补短”，坚持“十个更加”，以“</w:t>
      </w:r>
      <w:proofErr w:type="gramStart"/>
      <w:r>
        <w:rPr>
          <w:rFonts w:ascii="仿宋" w:hAnsi="仿宋" w:hint="eastAsia"/>
        </w:rPr>
        <w:t>一</w:t>
      </w:r>
      <w:proofErr w:type="gramEnd"/>
      <w:r>
        <w:rPr>
          <w:rFonts w:ascii="仿宋" w:hAnsi="仿宋" w:hint="eastAsia"/>
        </w:rPr>
        <w:t>核一带三区”为主要抓手，全面建设“六个望花”的经济社会发展总体思路和目标任务。会议要求，各部门各单位要依照《区委常委会</w:t>
      </w:r>
      <w:r>
        <w:rPr>
          <w:rFonts w:ascii="仿宋" w:hAnsi="仿宋" w:hint="eastAsia"/>
        </w:rPr>
        <w:t>2021</w:t>
      </w:r>
      <w:r>
        <w:rPr>
          <w:rFonts w:ascii="仿宋" w:hAnsi="仿宋" w:hint="eastAsia"/>
        </w:rPr>
        <w:t>年工作要点》，围绕贯彻习近平总书记重要讲话指示批示精神和党中央重大决策部署，落实省委、市委工作要求和区委十一届十九次全会确定的目标任务，</w:t>
      </w:r>
      <w:r>
        <w:rPr>
          <w:rFonts w:ascii="仿宋" w:hAnsi="仿宋" w:hint="eastAsia"/>
        </w:rPr>
        <w:t>聚焦区委常委会重点抓的大事、要事、难事，在围绕中心凝聚力量、服务大局优化环境、改进作风破解难题上有新气象、新担当、新作为。会议还对党史学习教育、创建全国文明城市、“三落实”专项行动等工作进行动员部署，并对近期新冠疫苗接种、第二轮中央环保督察的迎检准备、各项指标任务落实、重点项目开复工及向上争取、春季护林防火、安全生产等七项重点工作</w:t>
      </w:r>
      <w:proofErr w:type="gramStart"/>
      <w:r>
        <w:rPr>
          <w:rFonts w:ascii="仿宋" w:hAnsi="仿宋" w:hint="eastAsia"/>
        </w:rPr>
        <w:t>作出</w:t>
      </w:r>
      <w:proofErr w:type="gramEnd"/>
      <w:r>
        <w:rPr>
          <w:rFonts w:ascii="仿宋" w:hAnsi="仿宋" w:hint="eastAsia"/>
        </w:rPr>
        <w:t>具体安排。</w:t>
      </w:r>
    </w:p>
    <w:p w:rsidR="009F6488" w:rsidRDefault="002808E1">
      <w:pPr>
        <w:rPr>
          <w:rFonts w:ascii="仿宋" w:hAnsi="仿宋"/>
        </w:rPr>
      </w:pPr>
      <w:r>
        <w:rPr>
          <w:rFonts w:ascii="仿宋" w:hAnsi="仿宋" w:hint="eastAsia"/>
        </w:rPr>
        <w:t>【中共望花区委十一届二十次全会】</w:t>
      </w:r>
      <w:r>
        <w:rPr>
          <w:rFonts w:ascii="仿宋" w:hAnsi="仿宋" w:hint="eastAsia"/>
        </w:rPr>
        <w:t>4</w:t>
      </w:r>
      <w:r>
        <w:rPr>
          <w:rFonts w:ascii="仿宋" w:hAnsi="仿宋" w:hint="eastAsia"/>
        </w:rPr>
        <w:t>月</w:t>
      </w:r>
      <w:r>
        <w:rPr>
          <w:rFonts w:ascii="仿宋" w:hAnsi="仿宋" w:hint="eastAsia"/>
        </w:rPr>
        <w:t>27</w:t>
      </w:r>
      <w:r>
        <w:rPr>
          <w:rFonts w:ascii="仿宋" w:hAnsi="仿宋" w:hint="eastAsia"/>
        </w:rPr>
        <w:t>日，中共望花区第十一届委员会第二十次全体会议召开。全会审议通过了《关于召开</w:t>
      </w:r>
      <w:r>
        <w:rPr>
          <w:rFonts w:ascii="仿宋" w:hAnsi="仿宋" w:hint="eastAsia"/>
        </w:rPr>
        <w:lastRenderedPageBreak/>
        <w:t>中国共产党望花区第十二次代表大会的决议》，决议明确</w:t>
      </w:r>
      <w:r>
        <w:rPr>
          <w:rFonts w:ascii="仿宋" w:hAnsi="仿宋" w:hint="eastAsia"/>
        </w:rPr>
        <w:t>了大会的指导思想和主要议程，确定了代表名额、分配原则及产生办法。审议通过了《关于将拉古满族乡</w:t>
      </w:r>
      <w:r>
        <w:rPr>
          <w:rFonts w:ascii="仿宋" w:hAnsi="仿宋" w:hint="eastAsia"/>
        </w:rPr>
        <w:t>(</w:t>
      </w:r>
      <w:r>
        <w:rPr>
          <w:rFonts w:ascii="仿宋" w:hAnsi="仿宋" w:hint="eastAsia"/>
        </w:rPr>
        <w:t>抚顺经济开发区拉古经济区</w:t>
      </w:r>
      <w:r>
        <w:rPr>
          <w:rFonts w:ascii="仿宋" w:hAnsi="仿宋" w:hint="eastAsia"/>
        </w:rPr>
        <w:t>)</w:t>
      </w:r>
      <w:r>
        <w:rPr>
          <w:rFonts w:ascii="仿宋" w:hAnsi="仿宋" w:hint="eastAsia"/>
        </w:rPr>
        <w:t>撤销乡设立街道的建议》。</w:t>
      </w:r>
    </w:p>
    <w:p w:rsidR="009F6488" w:rsidRDefault="002808E1">
      <w:pPr>
        <w:rPr>
          <w:rFonts w:ascii="仿宋" w:hAnsi="仿宋"/>
        </w:rPr>
      </w:pPr>
      <w:r>
        <w:rPr>
          <w:rFonts w:ascii="仿宋" w:hAnsi="仿宋" w:hint="eastAsia"/>
        </w:rPr>
        <w:t>【十一届区委第</w:t>
      </w:r>
      <w:r>
        <w:rPr>
          <w:rFonts w:ascii="仿宋" w:hAnsi="仿宋" w:hint="eastAsia"/>
        </w:rPr>
        <w:t>200</w:t>
      </w:r>
      <w:r>
        <w:rPr>
          <w:rFonts w:ascii="仿宋" w:hAnsi="仿宋" w:hint="eastAsia"/>
        </w:rPr>
        <w:t>次常委会</w:t>
      </w:r>
      <w:r>
        <w:rPr>
          <w:rFonts w:ascii="仿宋" w:hAnsi="仿宋" w:hint="eastAsia"/>
        </w:rPr>
        <w:t>(</w:t>
      </w:r>
      <w:r>
        <w:rPr>
          <w:rFonts w:ascii="仿宋" w:hAnsi="仿宋" w:hint="eastAsia"/>
        </w:rPr>
        <w:t>扩大</w:t>
      </w:r>
      <w:r>
        <w:rPr>
          <w:rFonts w:ascii="仿宋" w:hAnsi="仿宋" w:hint="eastAsia"/>
        </w:rPr>
        <w:t>)</w:t>
      </w:r>
      <w:r>
        <w:rPr>
          <w:rFonts w:ascii="仿宋" w:hAnsi="仿宋" w:hint="eastAsia"/>
        </w:rPr>
        <w:t>会议】</w:t>
      </w:r>
      <w:r>
        <w:rPr>
          <w:rFonts w:ascii="仿宋" w:hAnsi="仿宋" w:hint="eastAsia"/>
        </w:rPr>
        <w:t>5</w:t>
      </w:r>
      <w:r>
        <w:rPr>
          <w:rFonts w:ascii="仿宋" w:hAnsi="仿宋" w:hint="eastAsia"/>
        </w:rPr>
        <w:t>月</w:t>
      </w:r>
      <w:r>
        <w:rPr>
          <w:rFonts w:ascii="仿宋" w:hAnsi="仿宋" w:hint="eastAsia"/>
        </w:rPr>
        <w:t>10</w:t>
      </w:r>
      <w:r>
        <w:rPr>
          <w:rFonts w:ascii="仿宋" w:hAnsi="仿宋" w:hint="eastAsia"/>
        </w:rPr>
        <w:t>日，望花区委常委会</w:t>
      </w:r>
      <w:r>
        <w:rPr>
          <w:rFonts w:ascii="仿宋" w:hAnsi="仿宋" w:hint="eastAsia"/>
        </w:rPr>
        <w:t>(</w:t>
      </w:r>
      <w:r>
        <w:rPr>
          <w:rFonts w:ascii="仿宋" w:hAnsi="仿宋" w:hint="eastAsia"/>
        </w:rPr>
        <w:t>扩大</w:t>
      </w:r>
      <w:r>
        <w:rPr>
          <w:rFonts w:ascii="仿宋" w:hAnsi="仿宋" w:hint="eastAsia"/>
        </w:rPr>
        <w:t>)</w:t>
      </w:r>
      <w:r>
        <w:rPr>
          <w:rFonts w:ascii="仿宋" w:hAnsi="仿宋" w:hint="eastAsia"/>
        </w:rPr>
        <w:t>会议暨全区一季度经济形势分析会召开。会议听取第一季度全区经济运行情况汇报，研究部署相关工作。区委书记纪政主持会议并讲话。区长陈万松安排部署经济工作。区人大常委会主任朱晓霞、区政协主席徐勉、望</w:t>
      </w:r>
      <w:proofErr w:type="gramStart"/>
      <w:r>
        <w:rPr>
          <w:rFonts w:ascii="仿宋" w:hAnsi="仿宋" w:hint="eastAsia"/>
        </w:rPr>
        <w:t>花经济</w:t>
      </w:r>
      <w:proofErr w:type="gramEnd"/>
      <w:r>
        <w:rPr>
          <w:rFonts w:ascii="仿宋" w:hAnsi="仿宋" w:hint="eastAsia"/>
        </w:rPr>
        <w:t>开发区管委会主任李健出席会议。</w:t>
      </w:r>
    </w:p>
    <w:p w:rsidR="009F6488" w:rsidRDefault="002808E1">
      <w:pPr>
        <w:rPr>
          <w:rFonts w:ascii="仿宋" w:hAnsi="仿宋"/>
        </w:rPr>
      </w:pPr>
      <w:r>
        <w:rPr>
          <w:rFonts w:ascii="仿宋" w:hAnsi="仿宋" w:hint="eastAsia"/>
        </w:rPr>
        <w:t>【“防风险、保安全、迎大庆”专题工作会议】</w:t>
      </w:r>
      <w:r>
        <w:rPr>
          <w:rFonts w:ascii="仿宋" w:hAnsi="仿宋" w:hint="eastAsia"/>
        </w:rPr>
        <w:t>6</w:t>
      </w:r>
      <w:r>
        <w:rPr>
          <w:rFonts w:ascii="仿宋" w:hAnsi="仿宋" w:hint="eastAsia"/>
        </w:rPr>
        <w:t>月</w:t>
      </w:r>
      <w:r>
        <w:rPr>
          <w:rFonts w:ascii="仿宋" w:hAnsi="仿宋" w:hint="eastAsia"/>
        </w:rPr>
        <w:t>18</w:t>
      </w:r>
      <w:r>
        <w:rPr>
          <w:rFonts w:ascii="仿宋" w:hAnsi="仿宋" w:hint="eastAsia"/>
        </w:rPr>
        <w:t>日下午，望花区委常委会召开会议，传达学习贯彻习近平总书记对湖北十堰市</w:t>
      </w:r>
      <w:proofErr w:type="gramStart"/>
      <w:r>
        <w:rPr>
          <w:rFonts w:ascii="仿宋" w:hAnsi="仿宋" w:hint="eastAsia"/>
        </w:rPr>
        <w:t>张湾区艳湖社区</w:t>
      </w:r>
      <w:proofErr w:type="gramEnd"/>
      <w:r>
        <w:rPr>
          <w:rFonts w:ascii="仿宋" w:hAnsi="仿宋" w:hint="eastAsia"/>
        </w:rPr>
        <w:t>集贸市场燃气爆炸事故</w:t>
      </w:r>
      <w:proofErr w:type="gramStart"/>
      <w:r>
        <w:rPr>
          <w:rFonts w:ascii="仿宋" w:hAnsi="仿宋" w:hint="eastAsia"/>
        </w:rPr>
        <w:t>作出</w:t>
      </w:r>
      <w:proofErr w:type="gramEnd"/>
      <w:r>
        <w:rPr>
          <w:rFonts w:ascii="仿宋" w:hAnsi="仿宋" w:hint="eastAsia"/>
        </w:rPr>
        <w:t>的重要指示和李克强总理批示精神，传达省委、市委有关会议精神，并召开全区“防风险、保安全、迎大庆”专题工作会议，对当前和今后一个时期的安全生产、社会稳定、防汛抗旱等重点工作进行细化安排部署。区委书记陈万松主持会议。区委常委、区人大、区政府、区政协、望</w:t>
      </w:r>
      <w:proofErr w:type="gramStart"/>
      <w:r>
        <w:rPr>
          <w:rFonts w:ascii="仿宋" w:hAnsi="仿宋" w:hint="eastAsia"/>
        </w:rPr>
        <w:t>花经济</w:t>
      </w:r>
      <w:proofErr w:type="gramEnd"/>
      <w:r>
        <w:rPr>
          <w:rFonts w:ascii="仿宋" w:hAnsi="仿宋" w:hint="eastAsia"/>
        </w:rPr>
        <w:t>开发区领导出席会议，各相关领导就分管领域安全生产、社会稳定、防汛抗旱等重点工作进行了专题安排部署。各镇</w:t>
      </w:r>
      <w:r>
        <w:rPr>
          <w:rFonts w:ascii="仿宋" w:hAnsi="仿宋" w:hint="eastAsia"/>
        </w:rPr>
        <w:t>街，区委、区政府各部门主要负责同志参加会议。</w:t>
      </w:r>
    </w:p>
    <w:p w:rsidR="009F6488" w:rsidRDefault="002808E1">
      <w:pPr>
        <w:rPr>
          <w:rFonts w:ascii="仿宋" w:hAnsi="仿宋"/>
        </w:rPr>
      </w:pPr>
      <w:r>
        <w:rPr>
          <w:rFonts w:ascii="仿宋" w:hAnsi="仿宋" w:hint="eastAsia"/>
        </w:rPr>
        <w:t>【中共望花区委第十一届第二十五次全会】</w:t>
      </w:r>
      <w:r>
        <w:rPr>
          <w:rFonts w:ascii="仿宋" w:hAnsi="仿宋" w:hint="eastAsia"/>
        </w:rPr>
        <w:t>8</w:t>
      </w:r>
      <w:r>
        <w:rPr>
          <w:rFonts w:ascii="仿宋" w:hAnsi="仿宋" w:hint="eastAsia"/>
        </w:rPr>
        <w:t>月</w:t>
      </w:r>
      <w:r>
        <w:rPr>
          <w:rFonts w:ascii="仿宋" w:hAnsi="仿宋" w:hint="eastAsia"/>
        </w:rPr>
        <w:t>12</w:t>
      </w:r>
      <w:r>
        <w:rPr>
          <w:rFonts w:ascii="仿宋" w:hAnsi="仿宋" w:hint="eastAsia"/>
        </w:rPr>
        <w:t>日，中共望花区第十一届委员会第二十五次全体会议召开。全会审议通过了《区</w:t>
      </w:r>
      <w:r>
        <w:rPr>
          <w:rFonts w:ascii="仿宋" w:hAnsi="仿宋" w:hint="eastAsia"/>
        </w:rPr>
        <w:lastRenderedPageBreak/>
        <w:t>委报告》《区纪委工作报告》《党费收缴、使用和管理的报告》。出席会议的有区委委员</w:t>
      </w:r>
      <w:r>
        <w:rPr>
          <w:rFonts w:ascii="仿宋" w:hAnsi="仿宋" w:hint="eastAsia"/>
        </w:rPr>
        <w:t>25</w:t>
      </w:r>
      <w:r>
        <w:rPr>
          <w:rFonts w:ascii="仿宋" w:hAnsi="仿宋" w:hint="eastAsia"/>
        </w:rPr>
        <w:t>人、候补委员</w:t>
      </w:r>
      <w:r>
        <w:rPr>
          <w:rFonts w:ascii="仿宋" w:hAnsi="仿宋" w:hint="eastAsia"/>
        </w:rPr>
        <w:t>9</w:t>
      </w:r>
      <w:r>
        <w:rPr>
          <w:rFonts w:ascii="仿宋" w:hAnsi="仿宋" w:hint="eastAsia"/>
        </w:rPr>
        <w:t>人，有关方面负责同志列席会议。</w:t>
      </w:r>
    </w:p>
    <w:p w:rsidR="009F6488" w:rsidRDefault="002808E1">
      <w:pPr>
        <w:rPr>
          <w:rFonts w:ascii="仿宋" w:hAnsi="仿宋"/>
        </w:rPr>
      </w:pPr>
      <w:r>
        <w:rPr>
          <w:rFonts w:ascii="仿宋" w:hAnsi="仿宋" w:hint="eastAsia"/>
        </w:rPr>
        <w:t>【中共望花区委十二届一次全体会议】</w:t>
      </w:r>
      <w:r>
        <w:rPr>
          <w:rFonts w:ascii="仿宋" w:hAnsi="仿宋" w:hint="eastAsia"/>
        </w:rPr>
        <w:t>8</w:t>
      </w:r>
      <w:r>
        <w:rPr>
          <w:rFonts w:ascii="仿宋" w:hAnsi="仿宋" w:hint="eastAsia"/>
        </w:rPr>
        <w:t>月</w:t>
      </w:r>
      <w:r>
        <w:rPr>
          <w:rFonts w:ascii="仿宋" w:hAnsi="仿宋" w:hint="eastAsia"/>
        </w:rPr>
        <w:t>14</w:t>
      </w:r>
      <w:r>
        <w:rPr>
          <w:rFonts w:ascii="仿宋" w:hAnsi="仿宋" w:hint="eastAsia"/>
        </w:rPr>
        <w:t>日，中共望花区第十二届委员会第一次全体会议召开。全会选举产生中国共产党望花区第十二届委员会委员、候补委员、书记、副书记，审议通过了《中国共产党望花区第十二届纪律检查委员会第一次全体</w:t>
      </w:r>
      <w:r>
        <w:rPr>
          <w:rFonts w:ascii="仿宋" w:hAnsi="仿宋" w:hint="eastAsia"/>
        </w:rPr>
        <w:t>会议选举结果的报告》。全会高度评价了中共望花区第十一届委员会的工作，同时，陈万松书记强调，新一届区委要倍加珍惜党和人民的信任，倍加珍惜历届区委打下的良好基础，倍加珍惜历史性窗口期的难得机遇，坚定不移地以习近平新时代中国特色社会主义思想为指导，在省委、市委的正确领导下，团结带领全区广大党员干部群众，开启转型振兴新征程，谱写高质量发展新篇章，以赶考的清醒和坚定完成好新时代答卷。</w:t>
      </w:r>
    </w:p>
    <w:p w:rsidR="009F6488" w:rsidRDefault="002808E1">
      <w:pPr>
        <w:rPr>
          <w:rFonts w:ascii="仿宋" w:hAnsi="仿宋"/>
        </w:rPr>
      </w:pPr>
      <w:r>
        <w:rPr>
          <w:rFonts w:ascii="仿宋" w:hAnsi="仿宋" w:hint="eastAsia"/>
        </w:rPr>
        <w:t>【中共望花区委十二届五次全会】</w:t>
      </w:r>
      <w:r>
        <w:rPr>
          <w:rFonts w:ascii="仿宋" w:hAnsi="仿宋" w:hint="eastAsia"/>
        </w:rPr>
        <w:t>11</w:t>
      </w:r>
      <w:r>
        <w:rPr>
          <w:rFonts w:ascii="仿宋" w:hAnsi="仿宋" w:hint="eastAsia"/>
        </w:rPr>
        <w:t>月</w:t>
      </w:r>
      <w:r>
        <w:rPr>
          <w:rFonts w:ascii="仿宋" w:hAnsi="仿宋" w:hint="eastAsia"/>
        </w:rPr>
        <w:t>30</w:t>
      </w:r>
      <w:r>
        <w:rPr>
          <w:rFonts w:ascii="仿宋" w:hAnsi="仿宋" w:hint="eastAsia"/>
        </w:rPr>
        <w:t>日，中国共产党望花区第十二届委员会第五次全体会议召开。出席这次全会的有，区委委员</w:t>
      </w:r>
      <w:r>
        <w:rPr>
          <w:rFonts w:ascii="仿宋" w:hAnsi="仿宋" w:hint="eastAsia"/>
        </w:rPr>
        <w:t>38</w:t>
      </w:r>
      <w:r>
        <w:rPr>
          <w:rFonts w:ascii="仿宋" w:hAnsi="仿宋" w:hint="eastAsia"/>
        </w:rPr>
        <w:t>人、区委候</w:t>
      </w:r>
      <w:r>
        <w:rPr>
          <w:rFonts w:ascii="仿宋" w:hAnsi="仿宋" w:hint="eastAsia"/>
        </w:rPr>
        <w:t>补委员</w:t>
      </w:r>
      <w:r>
        <w:rPr>
          <w:rFonts w:ascii="仿宋" w:hAnsi="仿宋" w:hint="eastAsia"/>
        </w:rPr>
        <w:t>8</w:t>
      </w:r>
      <w:r>
        <w:rPr>
          <w:rFonts w:ascii="仿宋" w:hAnsi="仿宋" w:hint="eastAsia"/>
        </w:rPr>
        <w:t>人。区纪委常委、相关单位负责同志列席会议。全会由区委常委会主持，听取并审议通过了区委书记陈万松代表区委常委会所作的工作报告。全会要求，要坚持以习近平新时代中国特色社会主义思想为指导，全面贯彻党的十九大和十九届二中、三中、四中、五中、六中全会精神，坚决落实党中央决策部署和省委、市委工作要求，坚持稳中求进工作总基</w:t>
      </w:r>
      <w:r>
        <w:rPr>
          <w:rFonts w:ascii="仿宋" w:hAnsi="仿宋" w:hint="eastAsia"/>
        </w:rPr>
        <w:lastRenderedPageBreak/>
        <w:t>调，立足新发展阶段，完整、准确、全面贯彻新发展理念，服务和融入新发展格局，聚焦高质量发展，统筹发展和安全，坚持系统观念，坚持“实好干”，坚持“十个更加”，全力打造“</w:t>
      </w:r>
      <w:proofErr w:type="gramStart"/>
      <w:r>
        <w:rPr>
          <w:rFonts w:ascii="仿宋" w:hAnsi="仿宋" w:hint="eastAsia"/>
        </w:rPr>
        <w:t>一</w:t>
      </w:r>
      <w:proofErr w:type="gramEnd"/>
      <w:r>
        <w:rPr>
          <w:rFonts w:ascii="仿宋" w:hAnsi="仿宋" w:hint="eastAsia"/>
        </w:rPr>
        <w:t>核一带三区”发展布局，全面建</w:t>
      </w:r>
      <w:r>
        <w:rPr>
          <w:rFonts w:ascii="仿宋" w:hAnsi="仿宋" w:hint="eastAsia"/>
        </w:rPr>
        <w:t>设创新、文明、绿色、法治、幸福、实力望花，以优异成绩迎接党的二十大胜利召开。</w:t>
      </w:r>
    </w:p>
    <w:p w:rsidR="009F6488" w:rsidRDefault="002808E1">
      <w:pPr>
        <w:rPr>
          <w:rFonts w:ascii="仿宋" w:hAnsi="仿宋"/>
        </w:rPr>
      </w:pPr>
      <w:r>
        <w:rPr>
          <w:rFonts w:ascii="仿宋" w:hAnsi="仿宋" w:hint="eastAsia"/>
        </w:rPr>
        <w:t>【中共望花区委关于制定望花区国民经济和社会发展第十四个五年规划和二〇三五年远景目标的建议】“十四五”时期是我国在全面建成小康社会、实现第一个百年奋斗目标之后，乘势而上开启全面建设社会主义现代化国家新征程、向第二个百年奋斗目标进军的第一个五年，是望</w:t>
      </w:r>
      <w:proofErr w:type="gramStart"/>
      <w:r>
        <w:rPr>
          <w:rFonts w:ascii="仿宋" w:hAnsi="仿宋" w:hint="eastAsia"/>
        </w:rPr>
        <w:t>花实现</w:t>
      </w:r>
      <w:proofErr w:type="gramEnd"/>
      <w:r>
        <w:rPr>
          <w:rFonts w:ascii="仿宋" w:hAnsi="仿宋" w:hint="eastAsia"/>
        </w:rPr>
        <w:t>全面振兴全方位振兴极为关键的五年。为确保党中央决策部署及省委、市委具体安排落地落实，</w:t>
      </w:r>
      <w:r>
        <w:rPr>
          <w:rFonts w:ascii="仿宋" w:hAnsi="仿宋" w:hint="eastAsia"/>
        </w:rPr>
        <w:t>1</w:t>
      </w:r>
      <w:r>
        <w:rPr>
          <w:rFonts w:ascii="仿宋" w:hAnsi="仿宋" w:hint="eastAsia"/>
        </w:rPr>
        <w:t>月</w:t>
      </w:r>
      <w:r>
        <w:rPr>
          <w:rFonts w:ascii="仿宋" w:hAnsi="仿宋" w:hint="eastAsia"/>
        </w:rPr>
        <w:t>15</w:t>
      </w:r>
      <w:r>
        <w:rPr>
          <w:rFonts w:ascii="仿宋" w:hAnsi="仿宋" w:hint="eastAsia"/>
        </w:rPr>
        <w:t>日，结合望花区实际，制定本规划和远景目标的建议。</w:t>
      </w:r>
    </w:p>
    <w:p w:rsidR="009F6488" w:rsidRDefault="002808E1">
      <w:pPr>
        <w:rPr>
          <w:rFonts w:ascii="仿宋" w:hAnsi="仿宋"/>
        </w:rPr>
      </w:pPr>
      <w:r>
        <w:rPr>
          <w:rFonts w:ascii="仿宋" w:hAnsi="仿宋" w:hint="eastAsia"/>
        </w:rPr>
        <w:t>【深化改革】依据工作需要，对望花区委全面</w:t>
      </w:r>
      <w:r>
        <w:rPr>
          <w:rFonts w:ascii="仿宋" w:hAnsi="仿宋" w:hint="eastAsia"/>
        </w:rPr>
        <w:t>深化改革委员会组成人员</w:t>
      </w:r>
      <w:proofErr w:type="gramStart"/>
      <w:r>
        <w:rPr>
          <w:rFonts w:ascii="仿宋" w:hAnsi="仿宋" w:hint="eastAsia"/>
        </w:rPr>
        <w:t>作出</w:t>
      </w:r>
      <w:proofErr w:type="gramEnd"/>
      <w:r>
        <w:rPr>
          <w:rFonts w:ascii="仿宋" w:hAnsi="仿宋" w:hint="eastAsia"/>
        </w:rPr>
        <w:t>调整。多次召开中共望花区全面深化改革会议研究改革具体工作，审议通过《望花区产业工人队伍建设改革实施方案》《望花区关于深化新时代教育督导体制机制改革的实施意见》《望花区共青团基层组织改革工作实施方案》等文件。从经济体制改革、文化体制改革、民主法治领域改革等</w:t>
      </w:r>
      <w:r>
        <w:rPr>
          <w:rFonts w:ascii="仿宋" w:hAnsi="仿宋" w:hint="eastAsia"/>
        </w:rPr>
        <w:t>8</w:t>
      </w:r>
      <w:r>
        <w:rPr>
          <w:rFonts w:ascii="仿宋" w:hAnsi="仿宋" w:hint="eastAsia"/>
        </w:rPr>
        <w:t>个方面，系统全面推动中央、省、市全面深化改革决策部署落地落实。</w:t>
      </w:r>
    </w:p>
    <w:p w:rsidR="009F6488" w:rsidRDefault="002808E1">
      <w:pPr>
        <w:rPr>
          <w:rFonts w:ascii="仿宋" w:hAnsi="仿宋"/>
        </w:rPr>
      </w:pPr>
      <w:r>
        <w:rPr>
          <w:rFonts w:ascii="仿宋" w:hAnsi="仿宋" w:hint="eastAsia"/>
        </w:rPr>
        <w:t>【干部管理】强化教育培训，提高政治标准。将习近平新时代中国特色社会主义思想和党的十九届历次全会精神作为领导干部集中学习和自主学习必修课。选派</w:t>
      </w:r>
      <w:r>
        <w:rPr>
          <w:rFonts w:ascii="仿宋" w:hAnsi="仿宋" w:hint="eastAsia"/>
        </w:rPr>
        <w:t>80</w:t>
      </w:r>
      <w:r>
        <w:rPr>
          <w:rFonts w:ascii="仿宋" w:hAnsi="仿宋" w:hint="eastAsia"/>
        </w:rPr>
        <w:t>余名领导干部参加省、市</w:t>
      </w:r>
      <w:r>
        <w:rPr>
          <w:rFonts w:ascii="仿宋" w:hAnsi="仿宋" w:hint="eastAsia"/>
        </w:rPr>
        <w:t>各类</w:t>
      </w:r>
      <w:r>
        <w:rPr>
          <w:rFonts w:ascii="仿宋" w:hAnsi="仿宋" w:hint="eastAsia"/>
        </w:rPr>
        <w:lastRenderedPageBreak/>
        <w:t>培训班，区本级举办了青年后备干部培训班，择优选调</w:t>
      </w:r>
      <w:r>
        <w:rPr>
          <w:rFonts w:ascii="仿宋" w:hAnsi="仿宋" w:hint="eastAsia"/>
        </w:rPr>
        <w:t>31</w:t>
      </w:r>
      <w:r>
        <w:rPr>
          <w:rFonts w:ascii="仿宋" w:hAnsi="仿宋" w:hint="eastAsia"/>
        </w:rPr>
        <w:t>名干部参加培训，从思想、工作、作风等方面进一步提高望花区干部综合素质，着力打造一批知行合一、主动担当作为的优秀干部。</w:t>
      </w:r>
    </w:p>
    <w:p w:rsidR="009F6488" w:rsidRDefault="002808E1">
      <w:pPr>
        <w:rPr>
          <w:rFonts w:ascii="仿宋" w:hAnsi="仿宋"/>
        </w:rPr>
      </w:pPr>
      <w:r>
        <w:rPr>
          <w:rFonts w:ascii="仿宋" w:hAnsi="仿宋" w:hint="eastAsia"/>
        </w:rPr>
        <w:t>严格选拔任用，树立正确导向。坚持党管干部原则，树立正确用人导向，严格干部选拔任用程序，坚持“凡提必审”，坚决杜绝“带病提拔”。全年提拔重用领导干部</w:t>
      </w:r>
      <w:r>
        <w:rPr>
          <w:rFonts w:ascii="仿宋" w:hAnsi="仿宋" w:hint="eastAsia"/>
        </w:rPr>
        <w:t>41</w:t>
      </w:r>
      <w:r>
        <w:rPr>
          <w:rFonts w:ascii="仿宋" w:hAnsi="仿宋" w:hint="eastAsia"/>
        </w:rPr>
        <w:t>名，其中年轻干部</w:t>
      </w:r>
      <w:r>
        <w:rPr>
          <w:rFonts w:ascii="仿宋" w:hAnsi="仿宋" w:hint="eastAsia"/>
        </w:rPr>
        <w:t>14</w:t>
      </w:r>
      <w:r>
        <w:rPr>
          <w:rFonts w:ascii="仿宋" w:hAnsi="仿宋" w:hint="eastAsia"/>
        </w:rPr>
        <w:t>名。注重在一线实践和重大任务中识别优秀干部，围绕疫情防控、乡村振兴、转型发展、换届工作等大战大考，组建工作专班，分领域奔赴一线开展常态化考察，准确及时掌握一线干部的政治</w:t>
      </w:r>
      <w:r>
        <w:rPr>
          <w:rFonts w:ascii="仿宋" w:hAnsi="仿宋" w:hint="eastAsia"/>
        </w:rPr>
        <w:t>担当和工作业绩。关注年轻干部，增添队伍活力。建立年轻干部储备库，坚持定期分析</w:t>
      </w:r>
      <w:proofErr w:type="gramStart"/>
      <w:r>
        <w:rPr>
          <w:rFonts w:ascii="仿宋" w:hAnsi="仿宋" w:hint="eastAsia"/>
        </w:rPr>
        <w:t>研</w:t>
      </w:r>
      <w:proofErr w:type="gramEnd"/>
      <w:r>
        <w:rPr>
          <w:rFonts w:ascii="仿宋" w:hAnsi="仿宋" w:hint="eastAsia"/>
        </w:rPr>
        <w:t>判，对优秀年轻干部人选进行动态管理。</w:t>
      </w:r>
      <w:r>
        <w:rPr>
          <w:rFonts w:ascii="仿宋" w:hAnsi="仿宋" w:hint="eastAsia"/>
        </w:rPr>
        <w:t>2021</w:t>
      </w:r>
      <w:r>
        <w:rPr>
          <w:rFonts w:ascii="仿宋" w:hAnsi="仿宋" w:hint="eastAsia"/>
        </w:rPr>
        <w:t>年，优选年轻干部入库</w:t>
      </w:r>
      <w:r>
        <w:rPr>
          <w:rFonts w:ascii="仿宋" w:hAnsi="仿宋" w:hint="eastAsia"/>
        </w:rPr>
        <w:t>85</w:t>
      </w:r>
      <w:r>
        <w:rPr>
          <w:rFonts w:ascii="仿宋" w:hAnsi="仿宋" w:hint="eastAsia"/>
        </w:rPr>
        <w:t>名，调整出库</w:t>
      </w:r>
      <w:r>
        <w:rPr>
          <w:rFonts w:ascii="仿宋" w:hAnsi="仿宋" w:hint="eastAsia"/>
        </w:rPr>
        <w:t>18</w:t>
      </w:r>
      <w:r>
        <w:rPr>
          <w:rFonts w:ascii="仿宋" w:hAnsi="仿宋" w:hint="eastAsia"/>
        </w:rPr>
        <w:t>名，现储备</w:t>
      </w:r>
      <w:r>
        <w:rPr>
          <w:rFonts w:ascii="仿宋" w:hAnsi="仿宋" w:hint="eastAsia"/>
        </w:rPr>
        <w:t>193</w:t>
      </w:r>
      <w:r>
        <w:rPr>
          <w:rFonts w:ascii="仿宋" w:hAnsi="仿宋" w:hint="eastAsia"/>
        </w:rPr>
        <w:t>名。深入推进《望花区年轻干部帮带培养工作实施方案》落实，坚持给年轻干部送关爱、送温暖、送服务，通过上级带下级和“老带新”方式，全面提高年轻干部组织协调和处理复杂问题的能力。打造“青年干部论坛”</w:t>
      </w:r>
      <w:proofErr w:type="gramStart"/>
      <w:r>
        <w:rPr>
          <w:rFonts w:ascii="仿宋" w:hAnsi="仿宋" w:hint="eastAsia"/>
        </w:rPr>
        <w:t>微信群</w:t>
      </w:r>
      <w:proofErr w:type="gramEnd"/>
      <w:r>
        <w:rPr>
          <w:rFonts w:ascii="仿宋" w:hAnsi="仿宋" w:hint="eastAsia"/>
        </w:rPr>
        <w:t>，设立“每周一学、每月一评、每季一奖”交流机制，全区</w:t>
      </w:r>
      <w:r>
        <w:rPr>
          <w:rFonts w:ascii="仿宋" w:hAnsi="仿宋" w:hint="eastAsia"/>
        </w:rPr>
        <w:t>154</w:t>
      </w:r>
      <w:r>
        <w:rPr>
          <w:rFonts w:ascii="仿宋" w:hAnsi="仿宋" w:hint="eastAsia"/>
        </w:rPr>
        <w:t>名年轻干部采取线上线下相结合的方式，通过交流研讨方式进行政治理论学习，实现干部</w:t>
      </w:r>
      <w:r>
        <w:rPr>
          <w:rFonts w:ascii="仿宋" w:hAnsi="仿宋" w:hint="eastAsia"/>
        </w:rPr>
        <w:t>教育培训由“被动参与”转变为“主动领学”。从严监督管理，力促担当作为。实施领导干部《月工作实绩报告》抽查制度，要求新任职领导干部每季度填报考核表，切实加强对各级领导班子和领导干部的日常考核和新任职干部的跟踪考核。</w:t>
      </w:r>
      <w:r>
        <w:rPr>
          <w:rFonts w:ascii="仿宋" w:hAnsi="仿宋" w:hint="eastAsia"/>
        </w:rPr>
        <w:t>2021</w:t>
      </w:r>
      <w:r>
        <w:rPr>
          <w:rFonts w:ascii="仿宋" w:hAnsi="仿宋" w:hint="eastAsia"/>
        </w:rPr>
        <w:t>年，共抽查</w:t>
      </w:r>
      <w:r>
        <w:rPr>
          <w:rFonts w:ascii="仿宋" w:hAnsi="仿宋" w:hint="eastAsia"/>
        </w:rPr>
        <w:t>50</w:t>
      </w:r>
      <w:r>
        <w:rPr>
          <w:rFonts w:ascii="仿宋" w:hAnsi="仿宋" w:hint="eastAsia"/>
        </w:rPr>
        <w:t>个领导班子，</w:t>
      </w:r>
      <w:r>
        <w:rPr>
          <w:rFonts w:ascii="仿宋" w:hAnsi="仿宋" w:hint="eastAsia"/>
        </w:rPr>
        <w:lastRenderedPageBreak/>
        <w:t>224</w:t>
      </w:r>
      <w:r>
        <w:rPr>
          <w:rFonts w:ascii="仿宋" w:hAnsi="仿宋" w:hint="eastAsia"/>
        </w:rPr>
        <w:t>名领导干部工作实绩情况，及时跟踪</w:t>
      </w:r>
      <w:r>
        <w:rPr>
          <w:rFonts w:ascii="仿宋" w:hAnsi="仿宋" w:hint="eastAsia"/>
        </w:rPr>
        <w:t>32</w:t>
      </w:r>
      <w:r>
        <w:rPr>
          <w:rFonts w:ascii="仿宋" w:hAnsi="仿宋" w:hint="eastAsia"/>
        </w:rPr>
        <w:t>名新任职领导干部任职情况，切实做到帮助年轻干部“扶上马，送一程”。建立容错纠错机制，强化“三个区分开来”，旗帜鲜明地为勤勉工作、勇于开拓、不谋私利的干部撑腰鼓劲，最大限度保护和调动干部大胆创新、干事创业的积极性。</w:t>
      </w:r>
    </w:p>
    <w:p w:rsidR="009F6488" w:rsidRDefault="002808E1">
      <w:pPr>
        <w:rPr>
          <w:rFonts w:ascii="仿宋" w:hAnsi="仿宋"/>
        </w:rPr>
      </w:pPr>
      <w:r>
        <w:rPr>
          <w:rFonts w:ascii="仿宋" w:hAnsi="仿宋" w:hint="eastAsia"/>
        </w:rPr>
        <w:t>【人才工作</w:t>
      </w:r>
      <w:r>
        <w:rPr>
          <w:rFonts w:ascii="仿宋" w:hAnsi="仿宋" w:hint="eastAsia"/>
        </w:rPr>
        <w:t>】拓宽选人渠道，全面加强公务员队伍建设。深入贯彻新时代公务员工作决策部署，把公务员的政治素质放在首位，统筹用好考录、调任等方式，拓宽选人渠道，确保优秀人才“看得到”“选得准”。为</w:t>
      </w:r>
      <w:r>
        <w:rPr>
          <w:rFonts w:ascii="仿宋" w:hAnsi="仿宋" w:hint="eastAsia"/>
        </w:rPr>
        <w:t>2</w:t>
      </w:r>
      <w:r>
        <w:rPr>
          <w:rFonts w:ascii="仿宋" w:hAnsi="仿宋" w:hint="eastAsia"/>
        </w:rPr>
        <w:t>名优秀事业单位工作人员办理调任手续，对新招录</w:t>
      </w:r>
      <w:r>
        <w:rPr>
          <w:rFonts w:ascii="仿宋" w:hAnsi="仿宋" w:hint="eastAsia"/>
        </w:rPr>
        <w:t>9</w:t>
      </w:r>
      <w:r>
        <w:rPr>
          <w:rFonts w:ascii="仿宋" w:hAnsi="仿宋" w:hint="eastAsia"/>
        </w:rPr>
        <w:t>名公务员、</w:t>
      </w:r>
      <w:r>
        <w:rPr>
          <w:rFonts w:ascii="仿宋" w:hAnsi="仿宋" w:hint="eastAsia"/>
        </w:rPr>
        <w:t>6</w:t>
      </w:r>
      <w:r>
        <w:rPr>
          <w:rFonts w:ascii="仿宋" w:hAnsi="仿宋" w:hint="eastAsia"/>
        </w:rPr>
        <w:t>名选调生进行档案审查、整理并重新归档，指导转隶人员办理相关工资、人事手续。坚持引用和培养并举、留住和用好并重的思路，抓平台建设、抓环境优化，着力提升人才“引育留用”成效，为望花高质量发展提供坚强的智力支持和人才保障。按照“不求所有、但求所用”工作思路，柔性引进“大国工匠”</w:t>
      </w:r>
      <w:r>
        <w:rPr>
          <w:rFonts w:ascii="仿宋" w:hAnsi="仿宋" w:hint="eastAsia"/>
        </w:rPr>
        <w:t>1</w:t>
      </w:r>
      <w:r>
        <w:rPr>
          <w:rFonts w:ascii="仿宋" w:hAnsi="仿宋" w:hint="eastAsia"/>
        </w:rPr>
        <w:t>名、专家</w:t>
      </w:r>
      <w:r>
        <w:rPr>
          <w:rFonts w:ascii="仿宋" w:hAnsi="仿宋" w:hint="eastAsia"/>
        </w:rPr>
        <w:t>3</w:t>
      </w:r>
      <w:r>
        <w:rPr>
          <w:rFonts w:ascii="仿宋" w:hAnsi="仿宋" w:hint="eastAsia"/>
        </w:rPr>
        <w:t>名、高层次创新型人才团队</w:t>
      </w:r>
      <w:r>
        <w:rPr>
          <w:rFonts w:ascii="仿宋" w:hAnsi="仿宋" w:hint="eastAsia"/>
        </w:rPr>
        <w:t>3</w:t>
      </w:r>
      <w:r>
        <w:rPr>
          <w:rFonts w:ascii="仿宋" w:hAnsi="仿宋" w:hint="eastAsia"/>
        </w:rPr>
        <w:t>支。落地引进卫生专业人才</w:t>
      </w:r>
      <w:r>
        <w:rPr>
          <w:rFonts w:ascii="仿宋" w:hAnsi="仿宋" w:hint="eastAsia"/>
        </w:rPr>
        <w:t>15</w:t>
      </w:r>
      <w:r>
        <w:rPr>
          <w:rFonts w:ascii="仿宋" w:hAnsi="仿宋" w:hint="eastAsia"/>
        </w:rPr>
        <w:t>名。抚顺特殊钢股份有限公司工程师张鹏、辽宁石油化工大学教授丁巍</w:t>
      </w:r>
      <w:r>
        <w:rPr>
          <w:rFonts w:ascii="仿宋" w:hAnsi="仿宋" w:hint="eastAsia"/>
        </w:rPr>
        <w:t>2</w:t>
      </w:r>
      <w:r>
        <w:rPr>
          <w:rFonts w:ascii="仿宋" w:hAnsi="仿宋" w:hint="eastAsia"/>
        </w:rPr>
        <w:t>名同志获评</w:t>
      </w:r>
      <w:r>
        <w:rPr>
          <w:rFonts w:ascii="仿宋" w:hAnsi="仿宋" w:hint="eastAsia"/>
        </w:rPr>
        <w:t>2021</w:t>
      </w:r>
      <w:r>
        <w:rPr>
          <w:rFonts w:ascii="仿宋" w:hAnsi="仿宋" w:hint="eastAsia"/>
        </w:rPr>
        <w:t>年“抚顺英才计划”科技创新领军人才；完成</w:t>
      </w:r>
      <w:r>
        <w:rPr>
          <w:rFonts w:ascii="仿宋" w:hAnsi="仿宋" w:hint="eastAsia"/>
        </w:rPr>
        <w:t>1</w:t>
      </w:r>
      <w:r>
        <w:rPr>
          <w:rFonts w:ascii="仿宋" w:hAnsi="仿宋" w:hint="eastAsia"/>
        </w:rPr>
        <w:t>名“教学名师”推荐申报工作；抽调</w:t>
      </w:r>
      <w:r>
        <w:rPr>
          <w:rFonts w:ascii="仿宋" w:hAnsi="仿宋" w:hint="eastAsia"/>
        </w:rPr>
        <w:t>50</w:t>
      </w:r>
      <w:r>
        <w:rPr>
          <w:rFonts w:ascii="仿宋" w:hAnsi="仿宋" w:hint="eastAsia"/>
        </w:rPr>
        <w:t>余名青年干部到巡察、信访等重点领域实践锻炼；依托雷锋学院完成</w:t>
      </w:r>
      <w:r>
        <w:rPr>
          <w:rFonts w:ascii="仿宋" w:hAnsi="仿宋" w:hint="eastAsia"/>
        </w:rPr>
        <w:t>14</w:t>
      </w:r>
      <w:r>
        <w:rPr>
          <w:rFonts w:ascii="仿宋" w:hAnsi="仿宋" w:hint="eastAsia"/>
        </w:rPr>
        <w:t>名街镇干部和</w:t>
      </w:r>
      <w:r>
        <w:rPr>
          <w:rFonts w:ascii="仿宋" w:hAnsi="仿宋" w:hint="eastAsia"/>
        </w:rPr>
        <w:t>614</w:t>
      </w:r>
      <w:r>
        <w:rPr>
          <w:rFonts w:ascii="仿宋" w:hAnsi="仿宋" w:hint="eastAsia"/>
        </w:rPr>
        <w:t>名新任村</w:t>
      </w:r>
      <w:r>
        <w:rPr>
          <w:rFonts w:ascii="仿宋" w:hAnsi="仿宋" w:hint="eastAsia"/>
        </w:rPr>
        <w:t>(</w:t>
      </w:r>
      <w:r>
        <w:rPr>
          <w:rFonts w:ascii="仿宋" w:hAnsi="仿宋" w:hint="eastAsia"/>
        </w:rPr>
        <w:t>社区</w:t>
      </w:r>
      <w:r>
        <w:rPr>
          <w:rFonts w:ascii="仿宋" w:hAnsi="仿宋" w:hint="eastAsia"/>
        </w:rPr>
        <w:t>)</w:t>
      </w:r>
      <w:r>
        <w:rPr>
          <w:rFonts w:ascii="仿宋" w:hAnsi="仿宋" w:hint="eastAsia"/>
        </w:rPr>
        <w:t>“两委”成员培训；开办</w:t>
      </w:r>
      <w:r>
        <w:rPr>
          <w:rFonts w:ascii="仿宋" w:hAnsi="仿宋" w:hint="eastAsia"/>
        </w:rPr>
        <w:t>23</w:t>
      </w:r>
      <w:r>
        <w:rPr>
          <w:rFonts w:ascii="仿宋" w:hAnsi="仿宋" w:hint="eastAsia"/>
        </w:rPr>
        <w:t>期农村干部和“三向培养”对象培训班。推动政产学研联盟建立功能型党组织，党建引领科技创新成效更加显著，会</w:t>
      </w:r>
      <w:r>
        <w:rPr>
          <w:rFonts w:ascii="仿宋" w:hAnsi="仿宋" w:hint="eastAsia"/>
        </w:rPr>
        <w:lastRenderedPageBreak/>
        <w:t>员单位扩充到</w:t>
      </w:r>
      <w:r>
        <w:rPr>
          <w:rFonts w:ascii="仿宋" w:hAnsi="仿宋" w:hint="eastAsia"/>
        </w:rPr>
        <w:t>96</w:t>
      </w:r>
      <w:r>
        <w:rPr>
          <w:rFonts w:ascii="仿宋" w:hAnsi="仿宋" w:hint="eastAsia"/>
        </w:rPr>
        <w:t>家，新增发明专利</w:t>
      </w:r>
      <w:r>
        <w:rPr>
          <w:rFonts w:ascii="仿宋" w:hAnsi="仿宋" w:hint="eastAsia"/>
        </w:rPr>
        <w:t>308</w:t>
      </w:r>
      <w:r>
        <w:rPr>
          <w:rFonts w:ascii="仿宋" w:hAnsi="仿宋" w:hint="eastAsia"/>
        </w:rPr>
        <w:t>个，对接科技成果转移转化</w:t>
      </w:r>
      <w:r>
        <w:rPr>
          <w:rFonts w:ascii="仿宋" w:hAnsi="仿宋" w:hint="eastAsia"/>
        </w:rPr>
        <w:t>6</w:t>
      </w:r>
      <w:r>
        <w:rPr>
          <w:rFonts w:ascii="仿宋" w:hAnsi="仿宋" w:hint="eastAsia"/>
        </w:rPr>
        <w:t>项。培育雏鹰企业</w:t>
      </w:r>
      <w:r>
        <w:rPr>
          <w:rFonts w:ascii="仿宋" w:hAnsi="仿宋" w:hint="eastAsia"/>
        </w:rPr>
        <w:t>3</w:t>
      </w:r>
      <w:r>
        <w:rPr>
          <w:rFonts w:ascii="仿宋" w:hAnsi="仿宋" w:hint="eastAsia"/>
        </w:rPr>
        <w:t>家、瞪</w:t>
      </w:r>
      <w:proofErr w:type="gramStart"/>
      <w:r>
        <w:rPr>
          <w:rFonts w:ascii="仿宋" w:hAnsi="仿宋" w:hint="eastAsia"/>
        </w:rPr>
        <w:t>羚</w:t>
      </w:r>
      <w:proofErr w:type="gramEnd"/>
      <w:r>
        <w:rPr>
          <w:rFonts w:ascii="仿宋" w:hAnsi="仿宋" w:hint="eastAsia"/>
        </w:rPr>
        <w:t>企业</w:t>
      </w:r>
      <w:r>
        <w:rPr>
          <w:rFonts w:ascii="仿宋" w:hAnsi="仿宋" w:hint="eastAsia"/>
        </w:rPr>
        <w:t>2</w:t>
      </w:r>
      <w:r>
        <w:rPr>
          <w:rFonts w:ascii="仿宋" w:hAnsi="仿宋" w:hint="eastAsia"/>
        </w:rPr>
        <w:t>家、“专精特新”小巨人企业</w:t>
      </w:r>
      <w:r>
        <w:rPr>
          <w:rFonts w:ascii="仿宋" w:hAnsi="仿宋" w:hint="eastAsia"/>
        </w:rPr>
        <w:t>1</w:t>
      </w:r>
      <w:r>
        <w:rPr>
          <w:rFonts w:ascii="仿宋" w:hAnsi="仿宋" w:hint="eastAsia"/>
        </w:rPr>
        <w:t>家，青创孵化器获评</w:t>
      </w:r>
      <w:proofErr w:type="gramStart"/>
      <w:r>
        <w:rPr>
          <w:rFonts w:ascii="仿宋" w:hAnsi="仿宋" w:hint="eastAsia"/>
        </w:rPr>
        <w:t>省级众创空间</w:t>
      </w:r>
      <w:proofErr w:type="gramEnd"/>
      <w:r>
        <w:rPr>
          <w:rFonts w:ascii="仿宋" w:hAnsi="仿宋" w:hint="eastAsia"/>
        </w:rPr>
        <w:t>。新钢铁智</w:t>
      </w:r>
      <w:proofErr w:type="gramStart"/>
      <w:r>
        <w:rPr>
          <w:rFonts w:ascii="仿宋" w:hAnsi="仿宋" w:hint="eastAsia"/>
        </w:rPr>
        <w:t>造中心</w:t>
      </w:r>
      <w:proofErr w:type="gramEnd"/>
      <w:r>
        <w:rPr>
          <w:rFonts w:ascii="仿宋" w:hAnsi="仿宋" w:hint="eastAsia"/>
        </w:rPr>
        <w:t>成为“数字辽宁”典型示范项目。持续开展《百名博士、教授服务地方行动计划》，组织</w:t>
      </w:r>
      <w:r>
        <w:rPr>
          <w:rFonts w:ascii="仿宋" w:hAnsi="仿宋" w:hint="eastAsia"/>
        </w:rPr>
        <w:t>15</w:t>
      </w:r>
      <w:r>
        <w:rPr>
          <w:rFonts w:ascii="仿宋" w:hAnsi="仿宋" w:hint="eastAsia"/>
        </w:rPr>
        <w:t>名博士、教授</w:t>
      </w:r>
      <w:proofErr w:type="gramStart"/>
      <w:r>
        <w:rPr>
          <w:rFonts w:ascii="仿宋" w:hAnsi="仿宋" w:hint="eastAsia"/>
        </w:rPr>
        <w:t>分别到域内外</w:t>
      </w:r>
      <w:proofErr w:type="gramEnd"/>
      <w:r>
        <w:rPr>
          <w:rFonts w:ascii="仿宋" w:hAnsi="仿宋" w:hint="eastAsia"/>
        </w:rPr>
        <w:t>15</w:t>
      </w:r>
      <w:r>
        <w:rPr>
          <w:rFonts w:ascii="仿宋" w:hAnsi="仿宋" w:hint="eastAsia"/>
        </w:rPr>
        <w:t>家企事业单位无偿服务、挂职锻炼。启动《学科带头人助力企业腾飞三年计划》，</w:t>
      </w:r>
      <w:r>
        <w:rPr>
          <w:rFonts w:ascii="仿宋" w:hAnsi="仿宋" w:hint="eastAsia"/>
        </w:rPr>
        <w:t>5</w:t>
      </w:r>
      <w:r>
        <w:rPr>
          <w:rFonts w:ascii="仿宋" w:hAnsi="仿宋" w:hint="eastAsia"/>
        </w:rPr>
        <w:t>个学科带头人分别与</w:t>
      </w:r>
      <w:r>
        <w:rPr>
          <w:rFonts w:ascii="仿宋" w:hAnsi="仿宋" w:hint="eastAsia"/>
        </w:rPr>
        <w:t>5</w:t>
      </w:r>
      <w:r>
        <w:rPr>
          <w:rFonts w:ascii="仿宋" w:hAnsi="仿宋" w:hint="eastAsia"/>
        </w:rPr>
        <w:t>家企业签订意向协议，为企业解决自动化改造等问题</w:t>
      </w:r>
      <w:r>
        <w:rPr>
          <w:rFonts w:ascii="仿宋" w:hAnsi="仿宋" w:hint="eastAsia"/>
        </w:rPr>
        <w:t>2</w:t>
      </w:r>
      <w:r>
        <w:rPr>
          <w:rFonts w:ascii="仿宋" w:hAnsi="仿宋" w:hint="eastAsia"/>
        </w:rPr>
        <w:t>个。为辽宁石油化工大学</w:t>
      </w:r>
      <w:r>
        <w:rPr>
          <w:rFonts w:ascii="仿宋" w:hAnsi="仿宋" w:hint="eastAsia"/>
        </w:rPr>
        <w:t>9</w:t>
      </w:r>
      <w:r>
        <w:rPr>
          <w:rFonts w:ascii="仿宋" w:hAnsi="仿宋" w:hint="eastAsia"/>
        </w:rPr>
        <w:t>名教授协调解决子女就学问题。推荐“抚顺英才计划”项目</w:t>
      </w:r>
      <w:r>
        <w:rPr>
          <w:rFonts w:ascii="仿宋" w:hAnsi="仿宋" w:hint="eastAsia"/>
        </w:rPr>
        <w:t>1</w:t>
      </w:r>
      <w:r>
        <w:rPr>
          <w:rFonts w:ascii="仿宋" w:hAnsi="仿宋" w:hint="eastAsia"/>
        </w:rPr>
        <w:t>个，积极向上争取项目经费</w:t>
      </w:r>
      <w:r>
        <w:rPr>
          <w:rFonts w:ascii="仿宋" w:hAnsi="仿宋" w:hint="eastAsia"/>
        </w:rPr>
        <w:t>20</w:t>
      </w:r>
      <w:r>
        <w:rPr>
          <w:rFonts w:ascii="仿宋" w:hAnsi="仿宋" w:hint="eastAsia"/>
        </w:rPr>
        <w:t>万元。</w:t>
      </w:r>
    </w:p>
    <w:p w:rsidR="009F6488" w:rsidRDefault="002808E1">
      <w:pPr>
        <w:rPr>
          <w:rFonts w:ascii="仿宋" w:hAnsi="仿宋"/>
        </w:rPr>
      </w:pPr>
      <w:r>
        <w:rPr>
          <w:rFonts w:ascii="仿宋" w:hAnsi="仿宋" w:hint="eastAsia"/>
        </w:rPr>
        <w:t>【党建工作】</w:t>
      </w:r>
      <w:r>
        <w:rPr>
          <w:rFonts w:ascii="仿宋" w:hAnsi="仿宋" w:hint="eastAsia"/>
        </w:rPr>
        <w:t>2021</w:t>
      </w:r>
      <w:r>
        <w:rPr>
          <w:rFonts w:ascii="仿宋" w:hAnsi="仿宋" w:hint="eastAsia"/>
        </w:rPr>
        <w:t>年组织召开专题会议</w:t>
      </w:r>
      <w:r>
        <w:rPr>
          <w:rFonts w:ascii="仿宋" w:hAnsi="仿宋" w:hint="eastAsia"/>
        </w:rPr>
        <w:t>研究基层党建工作</w:t>
      </w:r>
      <w:r>
        <w:rPr>
          <w:rFonts w:ascii="仿宋" w:hAnsi="仿宋" w:hint="eastAsia"/>
        </w:rPr>
        <w:t>11</w:t>
      </w:r>
      <w:r>
        <w:rPr>
          <w:rFonts w:ascii="仿宋" w:hAnsi="仿宋" w:hint="eastAsia"/>
        </w:rPr>
        <w:t>次，党员领导干部建立党建联系点</w:t>
      </w:r>
      <w:r>
        <w:rPr>
          <w:rFonts w:ascii="仿宋" w:hAnsi="仿宋" w:hint="eastAsia"/>
        </w:rPr>
        <w:t>236</w:t>
      </w:r>
      <w:r>
        <w:rPr>
          <w:rFonts w:ascii="仿宋" w:hAnsi="仿宋" w:hint="eastAsia"/>
        </w:rPr>
        <w:t>个，设立“党员领导干部先锋岗”</w:t>
      </w:r>
      <w:r>
        <w:rPr>
          <w:rFonts w:ascii="仿宋" w:hAnsi="仿宋" w:hint="eastAsia"/>
        </w:rPr>
        <w:t>255</w:t>
      </w:r>
      <w:r>
        <w:rPr>
          <w:rFonts w:ascii="仿宋" w:hAnsi="仿宋" w:hint="eastAsia"/>
        </w:rPr>
        <w:t>个。顺利完成</w:t>
      </w:r>
      <w:r>
        <w:rPr>
          <w:rFonts w:ascii="仿宋" w:hAnsi="仿宋" w:hint="eastAsia"/>
        </w:rPr>
        <w:t>20</w:t>
      </w:r>
      <w:r>
        <w:rPr>
          <w:rFonts w:ascii="仿宋" w:hAnsi="仿宋" w:hint="eastAsia"/>
        </w:rPr>
        <w:t>个村和</w:t>
      </w:r>
      <w:r>
        <w:rPr>
          <w:rFonts w:ascii="仿宋" w:hAnsi="仿宋" w:hint="eastAsia"/>
        </w:rPr>
        <w:t>70</w:t>
      </w:r>
      <w:r>
        <w:rPr>
          <w:rFonts w:ascii="仿宋" w:hAnsi="仿宋" w:hint="eastAsia"/>
        </w:rPr>
        <w:t>个社区“两委”换届工作，配齐</w:t>
      </w:r>
      <w:r>
        <w:rPr>
          <w:rFonts w:ascii="仿宋" w:hAnsi="仿宋" w:hint="eastAsia"/>
        </w:rPr>
        <w:t>614</w:t>
      </w:r>
      <w:r>
        <w:rPr>
          <w:rFonts w:ascii="仿宋" w:hAnsi="仿宋" w:hint="eastAsia"/>
        </w:rPr>
        <w:t>名村</w:t>
      </w:r>
      <w:r>
        <w:rPr>
          <w:rFonts w:ascii="仿宋" w:hAnsi="仿宋" w:hint="eastAsia"/>
        </w:rPr>
        <w:t>(</w:t>
      </w:r>
      <w:r>
        <w:rPr>
          <w:rFonts w:ascii="仿宋" w:hAnsi="仿宋" w:hint="eastAsia"/>
        </w:rPr>
        <w:t>社区</w:t>
      </w:r>
      <w:r>
        <w:rPr>
          <w:rFonts w:ascii="仿宋" w:hAnsi="仿宋" w:hint="eastAsia"/>
        </w:rPr>
        <w:t>)</w:t>
      </w:r>
      <w:r>
        <w:rPr>
          <w:rFonts w:ascii="仿宋" w:hAnsi="仿宋" w:hint="eastAsia"/>
        </w:rPr>
        <w:t>“两委”委员，</w:t>
      </w:r>
      <w:r>
        <w:rPr>
          <w:rFonts w:ascii="仿宋" w:hAnsi="仿宋" w:hint="eastAsia"/>
        </w:rPr>
        <w:t>100%</w:t>
      </w:r>
      <w:r>
        <w:rPr>
          <w:rFonts w:ascii="仿宋" w:hAnsi="仿宋" w:hint="eastAsia"/>
        </w:rPr>
        <w:t>实现“一肩挑”，依托抚顺社区学院</w:t>
      </w:r>
      <w:r>
        <w:rPr>
          <w:rFonts w:ascii="仿宋" w:hAnsi="仿宋" w:hint="eastAsia"/>
        </w:rPr>
        <w:t>(</w:t>
      </w:r>
      <w:r>
        <w:rPr>
          <w:rFonts w:ascii="仿宋" w:hAnsi="仿宋" w:hint="eastAsia"/>
        </w:rPr>
        <w:t>雷锋学院</w:t>
      </w:r>
      <w:r>
        <w:rPr>
          <w:rFonts w:ascii="仿宋" w:hAnsi="仿宋" w:hint="eastAsia"/>
        </w:rPr>
        <w:t>)</w:t>
      </w:r>
      <w:r>
        <w:rPr>
          <w:rFonts w:ascii="仿宋" w:hAnsi="仿宋" w:hint="eastAsia"/>
        </w:rPr>
        <w:t>等，采取“自主培训</w:t>
      </w:r>
      <w:r>
        <w:rPr>
          <w:rFonts w:ascii="仿宋" w:hAnsi="仿宋" w:hint="eastAsia"/>
        </w:rPr>
        <w:t>+</w:t>
      </w:r>
      <w:r>
        <w:rPr>
          <w:rFonts w:ascii="仿宋" w:hAnsi="仿宋" w:hint="eastAsia"/>
        </w:rPr>
        <w:t>联合培训</w:t>
      </w:r>
      <w:r>
        <w:rPr>
          <w:rFonts w:ascii="仿宋" w:hAnsi="仿宋" w:hint="eastAsia"/>
        </w:rPr>
        <w:t>+</w:t>
      </w:r>
      <w:r>
        <w:rPr>
          <w:rFonts w:ascii="仿宋" w:hAnsi="仿宋" w:hint="eastAsia"/>
        </w:rPr>
        <w:t>云端培训”的方式，完成新任“两委”委员覆盖培训，建立“村</w:t>
      </w:r>
      <w:r>
        <w:rPr>
          <w:rFonts w:ascii="仿宋" w:hAnsi="仿宋" w:hint="eastAsia"/>
        </w:rPr>
        <w:t>(</w:t>
      </w:r>
      <w:r>
        <w:rPr>
          <w:rFonts w:ascii="仿宋" w:hAnsi="仿宋" w:hint="eastAsia"/>
        </w:rPr>
        <w:t>社区</w:t>
      </w:r>
      <w:r>
        <w:rPr>
          <w:rFonts w:ascii="仿宋" w:hAnsi="仿宋" w:hint="eastAsia"/>
        </w:rPr>
        <w:t>)</w:t>
      </w:r>
      <w:r>
        <w:rPr>
          <w:rFonts w:ascii="仿宋" w:hAnsi="仿宋" w:hint="eastAsia"/>
        </w:rPr>
        <w:t>书记工作室”</w:t>
      </w:r>
      <w:r>
        <w:rPr>
          <w:rFonts w:ascii="仿宋" w:hAnsi="仿宋" w:hint="eastAsia"/>
        </w:rPr>
        <w:t>17</w:t>
      </w:r>
      <w:r>
        <w:rPr>
          <w:rFonts w:ascii="仿宋" w:hAnsi="仿宋" w:hint="eastAsia"/>
        </w:rPr>
        <w:t>个，带动新一届村</w:t>
      </w:r>
      <w:r>
        <w:rPr>
          <w:rFonts w:ascii="仿宋" w:hAnsi="仿宋" w:hint="eastAsia"/>
        </w:rPr>
        <w:t>(</w:t>
      </w:r>
      <w:r>
        <w:rPr>
          <w:rFonts w:ascii="仿宋" w:hAnsi="仿宋" w:hint="eastAsia"/>
        </w:rPr>
        <w:t>社区</w:t>
      </w:r>
      <w:r>
        <w:rPr>
          <w:rFonts w:ascii="仿宋" w:hAnsi="仿宋" w:hint="eastAsia"/>
        </w:rPr>
        <w:t>)</w:t>
      </w:r>
      <w:r>
        <w:rPr>
          <w:rFonts w:ascii="仿宋" w:hAnsi="仿宋" w:hint="eastAsia"/>
        </w:rPr>
        <w:t>“两委”高效履职。持续推动“两学一做”学习教育常态化制度化，巩固深化“不忘初心、牢记使命”主题教育成果，扎实开展“我为群众办实事、争作贡献促振兴”实</w:t>
      </w:r>
      <w:r>
        <w:rPr>
          <w:rFonts w:ascii="仿宋" w:hAnsi="仿宋" w:hint="eastAsia"/>
        </w:rPr>
        <w:t>践活动，为群众办结民生实事</w:t>
      </w:r>
      <w:r>
        <w:rPr>
          <w:rFonts w:ascii="仿宋" w:hAnsi="仿宋" w:hint="eastAsia"/>
        </w:rPr>
        <w:t>1173</w:t>
      </w:r>
      <w:r>
        <w:rPr>
          <w:rFonts w:ascii="仿宋" w:hAnsi="仿宋" w:hint="eastAsia"/>
        </w:rPr>
        <w:t>件，群众获得感、满意度不断增强。开展全区建党百年系列活动，完成党内各级“两优一先”的推荐、表彰及党内关爱帮扶、发放“光荣在党</w:t>
      </w:r>
      <w:r>
        <w:rPr>
          <w:rFonts w:ascii="仿宋" w:hAnsi="仿宋" w:hint="eastAsia"/>
        </w:rPr>
        <w:t>50</w:t>
      </w:r>
      <w:r>
        <w:rPr>
          <w:rFonts w:ascii="仿宋" w:hAnsi="仿宋" w:hint="eastAsia"/>
        </w:rPr>
        <w:t>年”</w:t>
      </w:r>
      <w:r>
        <w:rPr>
          <w:rFonts w:ascii="仿宋" w:hAnsi="仿宋" w:hint="eastAsia"/>
        </w:rPr>
        <w:lastRenderedPageBreak/>
        <w:t>纪念章等工作，和平街道雷锋社区党委书记吴振华同志被授予“全国优秀党务工作者”荣誉称号。城市领域，重点围绕党建引领基层社会治理创新，建设“智慧党建”平台，光明街道“智慧党建”经验成果得到各级领导肯定并在全区推广；农村领域，持续发展壮大村集体经济，不断巩固脱贫攻坚成果和乡村振兴，通过开展任期考核、新任培训以及农村违规违纪发展党员排查工作，建强农村党</w:t>
      </w:r>
      <w:r>
        <w:rPr>
          <w:rFonts w:ascii="仿宋" w:hAnsi="仿宋" w:hint="eastAsia"/>
        </w:rPr>
        <w:t>组织带头人、农村党员、“三向培养”对象和新任驻村干部队伍。</w:t>
      </w:r>
    </w:p>
    <w:p w:rsidR="009F6488" w:rsidRDefault="002808E1">
      <w:pPr>
        <w:rPr>
          <w:rFonts w:ascii="仿宋" w:hAnsi="仿宋"/>
        </w:rPr>
      </w:pPr>
      <w:r>
        <w:rPr>
          <w:rFonts w:ascii="仿宋" w:hAnsi="仿宋" w:hint="eastAsia"/>
        </w:rPr>
        <w:t>【党史学习教育】望花区各级党组织和广大党员干部紧扣“学史明理、学史增信、学史崇德、学史力行”的总要求，坚持党史学习教育和理论学习“两手抓、双支撑”，以“关键少数领学、全员参与精学、创新模式活学、丰富载体促学”的“四学”模式高标准高质量推进，从“增强服务意识、提升服务精度、擦亮服务品牌”三个角度出发广泛发动“我为群众办实事、争作贡献促振兴”实践活动，全年树立民生领域项目清单</w:t>
      </w:r>
      <w:r>
        <w:rPr>
          <w:rFonts w:ascii="仿宋" w:hAnsi="仿宋" w:hint="eastAsia"/>
        </w:rPr>
        <w:t>199</w:t>
      </w:r>
      <w:r>
        <w:rPr>
          <w:rFonts w:ascii="仿宋" w:hAnsi="仿宋" w:hint="eastAsia"/>
        </w:rPr>
        <w:t>个，解决民生实事</w:t>
      </w:r>
      <w:r>
        <w:rPr>
          <w:rFonts w:ascii="仿宋" w:hAnsi="仿宋" w:hint="eastAsia"/>
        </w:rPr>
        <w:t>1173</w:t>
      </w:r>
      <w:r>
        <w:rPr>
          <w:rFonts w:ascii="仿宋" w:hAnsi="仿宋" w:hint="eastAsia"/>
        </w:rPr>
        <w:t>件，真正让群众感受到党史学习教育带来的变化和成效</w:t>
      </w:r>
      <w:r>
        <w:rPr>
          <w:rFonts w:ascii="仿宋" w:hAnsi="仿宋" w:hint="eastAsia"/>
        </w:rPr>
        <w:t>。工作经验被省委党史学习教育简报采用推广，圆满完成迎接党史学习教育中央第二巡回指导组指导任务，各项工作取得实效。</w:t>
      </w:r>
    </w:p>
    <w:p w:rsidR="009F6488" w:rsidRDefault="002808E1">
      <w:pPr>
        <w:rPr>
          <w:rFonts w:ascii="仿宋" w:hAnsi="仿宋"/>
        </w:rPr>
      </w:pPr>
      <w:r>
        <w:rPr>
          <w:rFonts w:ascii="仿宋" w:hAnsi="仿宋" w:hint="eastAsia"/>
        </w:rPr>
        <w:t>【理论武装】充分发挥理论学习引领示范作用，组织召开区委理论学习中心组学习</w:t>
      </w:r>
      <w:r>
        <w:rPr>
          <w:rFonts w:ascii="仿宋" w:hAnsi="仿宋" w:hint="eastAsia"/>
        </w:rPr>
        <w:t>18</w:t>
      </w:r>
      <w:r>
        <w:rPr>
          <w:rFonts w:ascii="仿宋" w:hAnsi="仿宋" w:hint="eastAsia"/>
        </w:rPr>
        <w:t>次，编印区委理论学习中心组学习提示卡</w:t>
      </w:r>
      <w:r>
        <w:rPr>
          <w:rFonts w:ascii="仿宋" w:hAnsi="仿宋" w:hint="eastAsia"/>
        </w:rPr>
        <w:t>11</w:t>
      </w:r>
      <w:r>
        <w:rPr>
          <w:rFonts w:ascii="仿宋" w:hAnsi="仿宋" w:hint="eastAsia"/>
        </w:rPr>
        <w:t>期，带动各级理论学习中心组开展专题学习</w:t>
      </w:r>
      <w:r>
        <w:rPr>
          <w:rFonts w:ascii="仿宋" w:hAnsi="仿宋" w:hint="eastAsia"/>
        </w:rPr>
        <w:t>390</w:t>
      </w:r>
      <w:r>
        <w:rPr>
          <w:rFonts w:ascii="仿宋" w:hAnsi="仿宋" w:hint="eastAsia"/>
        </w:rPr>
        <w:t>余次，形成了学思贯通、</w:t>
      </w:r>
      <w:proofErr w:type="gramStart"/>
      <w:r>
        <w:rPr>
          <w:rFonts w:ascii="仿宋" w:hAnsi="仿宋" w:hint="eastAsia"/>
        </w:rPr>
        <w:t>知信行</w:t>
      </w:r>
      <w:proofErr w:type="gramEnd"/>
      <w:r>
        <w:rPr>
          <w:rFonts w:ascii="仿宋" w:hAnsi="仿宋" w:hint="eastAsia"/>
        </w:rPr>
        <w:t>合一的浓厚氛围。发放《习近平新时代中国特</w:t>
      </w:r>
      <w:r>
        <w:rPr>
          <w:rFonts w:ascii="仿宋" w:hAnsi="仿宋" w:hint="eastAsia"/>
        </w:rPr>
        <w:lastRenderedPageBreak/>
        <w:t>色社会主义思想学习问答》等学习材料</w:t>
      </w:r>
      <w:r>
        <w:rPr>
          <w:rFonts w:ascii="仿宋" w:hAnsi="仿宋" w:hint="eastAsia"/>
        </w:rPr>
        <w:t>1.8</w:t>
      </w:r>
      <w:r>
        <w:rPr>
          <w:rFonts w:ascii="仿宋" w:hAnsi="仿宋" w:hint="eastAsia"/>
        </w:rPr>
        <w:t>万余份，为干部群众理论学习提供全面、权威的学习资料。以“小巷党史馆”</w:t>
      </w:r>
      <w:proofErr w:type="gramStart"/>
      <w:r>
        <w:rPr>
          <w:rFonts w:ascii="仿宋" w:hAnsi="仿宋" w:hint="eastAsia"/>
        </w:rPr>
        <w:t>“掌上光明”微信小</w:t>
      </w:r>
      <w:proofErr w:type="gramEnd"/>
      <w:r>
        <w:rPr>
          <w:rFonts w:ascii="仿宋" w:hAnsi="仿宋" w:hint="eastAsia"/>
        </w:rPr>
        <w:t>程序等为载体，积极开展分众化、菜单式、直播式</w:t>
      </w:r>
      <w:r>
        <w:rPr>
          <w:rFonts w:ascii="仿宋" w:hAnsi="仿宋" w:hint="eastAsia"/>
        </w:rPr>
        <w:t>宣讲，形成全覆盖的理论宣讲格局，开展党的十九届五中、六中全会宣讲，“学雷锋、听党话、跟党走”主题宣讲，党史专题宣讲等各类宣讲活动</w:t>
      </w:r>
      <w:r>
        <w:rPr>
          <w:rFonts w:ascii="仿宋" w:hAnsi="仿宋" w:hint="eastAsia"/>
        </w:rPr>
        <w:t>900</w:t>
      </w:r>
      <w:r>
        <w:rPr>
          <w:rFonts w:ascii="仿宋" w:hAnsi="仿宋" w:hint="eastAsia"/>
        </w:rPr>
        <w:t>余场次，受教育人数超过两万人，“学习强国”累计投稿</w:t>
      </w:r>
      <w:r>
        <w:rPr>
          <w:rFonts w:ascii="仿宋" w:hAnsi="仿宋" w:hint="eastAsia"/>
        </w:rPr>
        <w:t>338</w:t>
      </w:r>
      <w:r>
        <w:rPr>
          <w:rFonts w:ascii="仿宋" w:hAnsi="仿宋" w:hint="eastAsia"/>
        </w:rPr>
        <w:t>篇，形成了宣传宣讲的强大声势。</w:t>
      </w:r>
    </w:p>
    <w:p w:rsidR="009F6488" w:rsidRDefault="002808E1">
      <w:pPr>
        <w:rPr>
          <w:rFonts w:ascii="仿宋" w:hAnsi="仿宋"/>
        </w:rPr>
      </w:pPr>
      <w:r>
        <w:rPr>
          <w:rFonts w:ascii="仿宋" w:hAnsi="仿宋" w:hint="eastAsia"/>
        </w:rPr>
        <w:t>【对外宣传】紧紧围绕望花区委、区政府的中心工作，遵循“服务经济、促进开放、扩大影响、树立形象、构建大外宣格局”的外宣宗旨，逐步优化外宣工作机制，通过新闻外</w:t>
      </w:r>
      <w:proofErr w:type="gramStart"/>
      <w:r>
        <w:rPr>
          <w:rFonts w:ascii="仿宋" w:hAnsi="仿宋" w:hint="eastAsia"/>
        </w:rPr>
        <w:t>宣报道</w:t>
      </w:r>
      <w:proofErr w:type="gramEnd"/>
      <w:r>
        <w:rPr>
          <w:rFonts w:ascii="仿宋" w:hAnsi="仿宋" w:hint="eastAsia"/>
        </w:rPr>
        <w:t>和开展各种外</w:t>
      </w:r>
      <w:proofErr w:type="gramStart"/>
      <w:r>
        <w:rPr>
          <w:rFonts w:ascii="仿宋" w:hAnsi="仿宋" w:hint="eastAsia"/>
        </w:rPr>
        <w:t>宣活动</w:t>
      </w:r>
      <w:proofErr w:type="gramEnd"/>
      <w:r>
        <w:rPr>
          <w:rFonts w:ascii="仿宋" w:hAnsi="仿宋" w:hint="eastAsia"/>
        </w:rPr>
        <w:t>等方式，积极对外宣传望花区的发展战略、投资环境、资源优势和文化特色等，全面对外展示望花区的整体形象，增强望花区的</w:t>
      </w:r>
      <w:r>
        <w:rPr>
          <w:rFonts w:ascii="仿宋" w:hAnsi="仿宋" w:hint="eastAsia"/>
        </w:rPr>
        <w:t>知名度。专题报道</w:t>
      </w:r>
      <w:proofErr w:type="gramStart"/>
      <w:r>
        <w:rPr>
          <w:rFonts w:ascii="仿宋" w:hAnsi="仿宋" w:hint="eastAsia"/>
        </w:rPr>
        <w:t>全区学</w:t>
      </w:r>
      <w:proofErr w:type="gramEnd"/>
      <w:r>
        <w:rPr>
          <w:rFonts w:ascii="仿宋" w:hAnsi="仿宋" w:hint="eastAsia"/>
        </w:rPr>
        <w:t>雷锋活动及经验做法，进一步扩大宣传成果。在劳动节、端午节、五四青年节、读书节等节点号召基层单位开展了相应的宣传活动。采取线上线下相结合的方式，打造“多维度、立体化、全覆盖”的疫情防控宣传体系。聚焦党史学习教育主题主线，充分发挥四大宣传阵地功能，广泛开展多种形式的宣传活动。依托新时代文明实践所</w:t>
      </w:r>
      <w:r>
        <w:rPr>
          <w:rFonts w:ascii="仿宋" w:hAnsi="仿宋" w:hint="eastAsia"/>
        </w:rPr>
        <w:t>(</w:t>
      </w:r>
      <w:r>
        <w:rPr>
          <w:rFonts w:ascii="仿宋" w:hAnsi="仿宋" w:hint="eastAsia"/>
        </w:rPr>
        <w:t>站</w:t>
      </w:r>
      <w:r>
        <w:rPr>
          <w:rFonts w:ascii="仿宋" w:hAnsi="仿宋" w:hint="eastAsia"/>
        </w:rPr>
        <w:t>)</w:t>
      </w:r>
      <w:r>
        <w:rPr>
          <w:rFonts w:ascii="仿宋" w:hAnsi="仿宋" w:hint="eastAsia"/>
        </w:rPr>
        <w:t>等理论宣讲阵地，开展精准化、分众化、</w:t>
      </w:r>
      <w:proofErr w:type="gramStart"/>
      <w:r>
        <w:rPr>
          <w:rFonts w:ascii="仿宋" w:hAnsi="仿宋" w:hint="eastAsia"/>
        </w:rPr>
        <w:t>互动化</w:t>
      </w:r>
      <w:proofErr w:type="gramEnd"/>
      <w:r>
        <w:rPr>
          <w:rFonts w:ascii="仿宋" w:hAnsi="仿宋" w:hint="eastAsia"/>
        </w:rPr>
        <w:t>宣讲。同时围绕庆祝中国共产党成立</w:t>
      </w:r>
      <w:r>
        <w:rPr>
          <w:rFonts w:ascii="仿宋" w:hAnsi="仿宋" w:hint="eastAsia"/>
        </w:rPr>
        <w:t>100</w:t>
      </w:r>
      <w:r>
        <w:rPr>
          <w:rFonts w:ascii="仿宋" w:hAnsi="仿宋" w:hint="eastAsia"/>
        </w:rPr>
        <w:t>周年、文明城市创建、政法系统教育整顿等多个方面开展了相应的宣传活动。</w:t>
      </w:r>
    </w:p>
    <w:p w:rsidR="009F6488" w:rsidRDefault="002808E1">
      <w:pPr>
        <w:rPr>
          <w:rFonts w:ascii="仿宋" w:hAnsi="仿宋"/>
        </w:rPr>
      </w:pPr>
      <w:r>
        <w:rPr>
          <w:rFonts w:ascii="仿宋" w:hAnsi="仿宋" w:hint="eastAsia"/>
        </w:rPr>
        <w:t>【雷锋文化核心区建设】深入推进雷锋文化核心区建设，</w:t>
      </w:r>
      <w:proofErr w:type="gramStart"/>
      <w:r>
        <w:rPr>
          <w:rFonts w:ascii="仿宋" w:hAnsi="仿宋" w:hint="eastAsia"/>
        </w:rPr>
        <w:t>践行</w:t>
      </w:r>
      <w:proofErr w:type="gramEnd"/>
      <w:r>
        <w:rPr>
          <w:rFonts w:ascii="仿宋" w:hAnsi="仿宋" w:hint="eastAsia"/>
        </w:rPr>
        <w:t>社</w:t>
      </w:r>
      <w:r>
        <w:rPr>
          <w:rFonts w:ascii="仿宋" w:hAnsi="仿宋" w:hint="eastAsia"/>
        </w:rPr>
        <w:lastRenderedPageBreak/>
        <w:t>会主义核心价值观。制定了《望花区推进雷锋文化核心区</w:t>
      </w:r>
      <w:r>
        <w:rPr>
          <w:rFonts w:ascii="仿宋" w:hAnsi="仿宋" w:hint="eastAsia"/>
        </w:rPr>
        <w:t>2021</w:t>
      </w:r>
      <w:r>
        <w:rPr>
          <w:rFonts w:ascii="仿宋" w:hAnsi="仿宋" w:hint="eastAsia"/>
        </w:rPr>
        <w:t>行动计划》《</w:t>
      </w:r>
      <w:r>
        <w:rPr>
          <w:rFonts w:ascii="仿宋" w:hAnsi="仿宋" w:hint="eastAsia"/>
        </w:rPr>
        <w:t>2021</w:t>
      </w:r>
      <w:r>
        <w:rPr>
          <w:rFonts w:ascii="仿宋" w:hAnsi="仿宋" w:hint="eastAsia"/>
        </w:rPr>
        <w:t>年全区学雷锋活动工作要点》，对雷锋文化核心区各项工作任务进行了部署安排。</w:t>
      </w:r>
      <w:proofErr w:type="gramStart"/>
      <w:r>
        <w:rPr>
          <w:rFonts w:ascii="仿宋" w:hAnsi="仿宋" w:hint="eastAsia"/>
        </w:rPr>
        <w:t>不</w:t>
      </w:r>
      <w:proofErr w:type="gramEnd"/>
      <w:r>
        <w:rPr>
          <w:rFonts w:ascii="仿宋" w:hAnsi="仿宋" w:hint="eastAsia"/>
        </w:rPr>
        <w:t>断点亮区域内“雷锋”标识，在丹东路沿线安装</w:t>
      </w:r>
      <w:r>
        <w:rPr>
          <w:rFonts w:ascii="仿宋" w:hAnsi="仿宋" w:hint="eastAsia"/>
        </w:rPr>
        <w:t>820</w:t>
      </w:r>
      <w:r>
        <w:rPr>
          <w:rFonts w:ascii="仿宋" w:hAnsi="仿宋" w:hint="eastAsia"/>
        </w:rPr>
        <w:t>套雷锋元素亮化灯，邀请大连龙士达城市设计集团对望花区雷锋主题系列雕塑进行现场点位勘测。围绕石化大学及“雷字号”品牌资源，打造雷锋文化</w:t>
      </w:r>
      <w:proofErr w:type="gramStart"/>
      <w:r>
        <w:rPr>
          <w:rFonts w:ascii="仿宋" w:hAnsi="仿宋" w:hint="eastAsia"/>
        </w:rPr>
        <w:t>特色文产街区</w:t>
      </w:r>
      <w:proofErr w:type="gramEnd"/>
      <w:r>
        <w:rPr>
          <w:rFonts w:ascii="仿宋" w:hAnsi="仿宋" w:hint="eastAsia"/>
        </w:rPr>
        <w:t>，组织企业座谈会、学雷锋文化交流等活动。培育“学雷锋”先进典型，吴振华荣获全国优秀党务工作者称号；武广轶荣获全国</w:t>
      </w:r>
      <w:r>
        <w:rPr>
          <w:rFonts w:ascii="仿宋" w:hAnsi="仿宋" w:hint="eastAsia"/>
        </w:rPr>
        <w:t>模范退役军人称号；张雅丽荣获辽宁省岗位学雷锋标兵称号。广泛</w:t>
      </w:r>
    </w:p>
    <w:p w:rsidR="009F6488" w:rsidRDefault="009F6488">
      <w:pPr>
        <w:rPr>
          <w:rFonts w:ascii="仿宋" w:hAnsi="仿宋"/>
        </w:rPr>
      </w:pPr>
    </w:p>
    <w:p w:rsidR="009F6488" w:rsidRDefault="009F6488">
      <w:pPr>
        <w:rPr>
          <w:rFonts w:ascii="仿宋" w:hAnsi="仿宋"/>
        </w:rPr>
      </w:pPr>
    </w:p>
    <w:p w:rsidR="009F6488" w:rsidRDefault="009F6488">
      <w:pPr>
        <w:rPr>
          <w:rFonts w:ascii="仿宋" w:hAnsi="仿宋"/>
        </w:rPr>
      </w:pPr>
    </w:p>
    <w:p w:rsidR="009F6488" w:rsidRDefault="002808E1">
      <w:pPr>
        <w:rPr>
          <w:rFonts w:ascii="仿宋" w:hAnsi="仿宋"/>
        </w:rPr>
      </w:pPr>
      <w:r>
        <w:rPr>
          <w:rFonts w:ascii="仿宋" w:hAnsi="仿宋" w:hint="eastAsia"/>
        </w:rPr>
        <w:t>组织开展各级各类学雷锋活动。聚焦群众需求，组织开展了望花区“学雷锋大集”活动，共设立志愿服务摊位</w:t>
      </w:r>
      <w:r>
        <w:rPr>
          <w:rFonts w:ascii="仿宋" w:hAnsi="仿宋" w:hint="eastAsia"/>
        </w:rPr>
        <w:t>35</w:t>
      </w:r>
      <w:r>
        <w:rPr>
          <w:rFonts w:ascii="仿宋" w:hAnsi="仿宋" w:hint="eastAsia"/>
        </w:rPr>
        <w:t>个，</w:t>
      </w:r>
      <w:r>
        <w:rPr>
          <w:rFonts w:ascii="仿宋" w:hAnsi="仿宋" w:hint="eastAsia"/>
        </w:rPr>
        <w:t>300</w:t>
      </w:r>
      <w:r>
        <w:rPr>
          <w:rFonts w:ascii="仿宋" w:hAnsi="仿宋" w:hint="eastAsia"/>
        </w:rPr>
        <w:t>余名志愿者参与活动，活动现场为广大市民提供</w:t>
      </w:r>
      <w:r>
        <w:rPr>
          <w:rFonts w:ascii="仿宋" w:hAnsi="仿宋" w:hint="eastAsia"/>
        </w:rPr>
        <w:t>29</w:t>
      </w:r>
      <w:r>
        <w:rPr>
          <w:rFonts w:ascii="仿宋" w:hAnsi="仿宋" w:hint="eastAsia"/>
        </w:rPr>
        <w:t>个服务项目。全区各类学雷锋志愿服务队伍围绕疫情防控、文明宣传、扶困助残、便民服务等积极开展形式多样的志愿服务活动</w:t>
      </w:r>
      <w:r>
        <w:rPr>
          <w:rFonts w:ascii="仿宋" w:hAnsi="仿宋" w:hint="eastAsia"/>
        </w:rPr>
        <w:t>600</w:t>
      </w:r>
      <w:r>
        <w:rPr>
          <w:rFonts w:ascii="仿宋" w:hAnsi="仿宋" w:hint="eastAsia"/>
        </w:rPr>
        <w:t>余场次。</w:t>
      </w:r>
    </w:p>
    <w:p w:rsidR="009F6488" w:rsidRDefault="002808E1">
      <w:pPr>
        <w:rPr>
          <w:rFonts w:ascii="仿宋" w:hAnsi="仿宋"/>
        </w:rPr>
      </w:pPr>
      <w:r>
        <w:rPr>
          <w:rFonts w:ascii="仿宋" w:hAnsi="仿宋" w:hint="eastAsia"/>
        </w:rPr>
        <w:t>【精神文明】积极培育和</w:t>
      </w:r>
      <w:proofErr w:type="gramStart"/>
      <w:r>
        <w:rPr>
          <w:rFonts w:ascii="仿宋" w:hAnsi="仿宋" w:hint="eastAsia"/>
        </w:rPr>
        <w:t>践行</w:t>
      </w:r>
      <w:proofErr w:type="gramEnd"/>
      <w:r>
        <w:rPr>
          <w:rFonts w:ascii="仿宋" w:hAnsi="仿宋" w:hint="eastAsia"/>
        </w:rPr>
        <w:t>社会主义核心价值观。大力推进新时代文明实践中心所</w:t>
      </w:r>
      <w:r>
        <w:rPr>
          <w:rFonts w:ascii="仿宋" w:hAnsi="仿宋" w:hint="eastAsia"/>
        </w:rPr>
        <w:t>(</w:t>
      </w:r>
      <w:r>
        <w:rPr>
          <w:rFonts w:ascii="仿宋" w:hAnsi="仿宋" w:hint="eastAsia"/>
        </w:rPr>
        <w:t>站</w:t>
      </w:r>
      <w:r>
        <w:rPr>
          <w:rFonts w:ascii="仿宋" w:hAnsi="仿宋" w:hint="eastAsia"/>
        </w:rPr>
        <w:t>)</w:t>
      </w:r>
      <w:r>
        <w:rPr>
          <w:rFonts w:ascii="仿宋" w:hAnsi="仿宋" w:hint="eastAsia"/>
        </w:rPr>
        <w:t>建设工作，建立新时代文明实践中心</w:t>
      </w:r>
      <w:r>
        <w:rPr>
          <w:rFonts w:ascii="仿宋" w:hAnsi="仿宋" w:hint="eastAsia"/>
        </w:rPr>
        <w:t>1</w:t>
      </w:r>
      <w:r>
        <w:rPr>
          <w:rFonts w:ascii="仿宋" w:hAnsi="仿宋" w:hint="eastAsia"/>
        </w:rPr>
        <w:t>个、新时代文明实践所</w:t>
      </w:r>
      <w:r>
        <w:rPr>
          <w:rFonts w:ascii="仿宋" w:hAnsi="仿宋" w:hint="eastAsia"/>
        </w:rPr>
        <w:t>6</w:t>
      </w:r>
      <w:r>
        <w:rPr>
          <w:rFonts w:ascii="仿宋" w:hAnsi="仿宋" w:hint="eastAsia"/>
        </w:rPr>
        <w:t>个、新时代文明</w:t>
      </w:r>
      <w:proofErr w:type="gramStart"/>
      <w:r>
        <w:rPr>
          <w:rFonts w:ascii="仿宋" w:hAnsi="仿宋" w:hint="eastAsia"/>
        </w:rPr>
        <w:t>实践站</w:t>
      </w:r>
      <w:proofErr w:type="gramEnd"/>
      <w:r>
        <w:rPr>
          <w:rFonts w:ascii="仿宋" w:hAnsi="仿宋" w:hint="eastAsia"/>
        </w:rPr>
        <w:t>65</w:t>
      </w:r>
      <w:r>
        <w:rPr>
          <w:rFonts w:ascii="仿宋" w:hAnsi="仿宋" w:hint="eastAsia"/>
        </w:rPr>
        <w:t>个</w:t>
      </w:r>
      <w:r>
        <w:rPr>
          <w:rFonts w:ascii="仿宋" w:hAnsi="仿宋" w:hint="eastAsia"/>
        </w:rPr>
        <w:t>，探索建立“</w:t>
      </w:r>
      <w:r>
        <w:rPr>
          <w:rFonts w:ascii="仿宋" w:hAnsi="仿宋" w:hint="eastAsia"/>
        </w:rPr>
        <w:t>365</w:t>
      </w:r>
      <w:r>
        <w:rPr>
          <w:rFonts w:ascii="仿宋" w:hAnsi="仿宋" w:hint="eastAsia"/>
        </w:rPr>
        <w:t>”工作模式，打造“雷锋驿站”“新时代幸福光明雷锋干线”等一系列文明实践特色品牌。深入组织开展新时代文明实践活动，</w:t>
      </w:r>
      <w:r>
        <w:rPr>
          <w:rFonts w:ascii="仿宋" w:hAnsi="仿宋" w:hint="eastAsia"/>
        </w:rPr>
        <w:lastRenderedPageBreak/>
        <w:t>全区新时代文明实践所、站组织开展了以文明祭祀、文明用餐、垃圾分类、文明交通、清明祭英烈等主题宣教活动</w:t>
      </w:r>
      <w:r>
        <w:rPr>
          <w:rFonts w:ascii="仿宋" w:hAnsi="仿宋" w:hint="eastAsia"/>
        </w:rPr>
        <w:t>200</w:t>
      </w:r>
      <w:r>
        <w:rPr>
          <w:rFonts w:ascii="仿宋" w:hAnsi="仿宋" w:hint="eastAsia"/>
        </w:rPr>
        <w:t>余场。围绕党史学习教育、弘扬雷锋精神，通过菜单式、互动式、“文艺</w:t>
      </w:r>
      <w:r>
        <w:rPr>
          <w:rFonts w:ascii="仿宋" w:hAnsi="仿宋" w:hint="eastAsia"/>
        </w:rPr>
        <w:t>+</w:t>
      </w:r>
      <w:r>
        <w:rPr>
          <w:rFonts w:ascii="仿宋" w:hAnsi="仿宋" w:hint="eastAsia"/>
        </w:rPr>
        <w:t>”等方式开展主题宣讲百余场。</w:t>
      </w:r>
    </w:p>
    <w:p w:rsidR="009F6488" w:rsidRDefault="002808E1">
      <w:pPr>
        <w:rPr>
          <w:rFonts w:ascii="仿宋" w:hAnsi="仿宋"/>
        </w:rPr>
      </w:pPr>
      <w:r>
        <w:rPr>
          <w:rFonts w:ascii="仿宋" w:hAnsi="仿宋" w:hint="eastAsia"/>
        </w:rPr>
        <w:t>【统战工作】</w:t>
      </w:r>
      <w:r>
        <w:rPr>
          <w:rFonts w:ascii="仿宋" w:hAnsi="仿宋" w:hint="eastAsia"/>
        </w:rPr>
        <w:t>2021</w:t>
      </w:r>
      <w:r>
        <w:rPr>
          <w:rFonts w:ascii="仿宋" w:hAnsi="仿宋" w:hint="eastAsia"/>
        </w:rPr>
        <w:t>年，区委统战部组织召开</w:t>
      </w:r>
      <w:r>
        <w:rPr>
          <w:rFonts w:ascii="仿宋" w:hAnsi="仿宋" w:hint="eastAsia"/>
        </w:rPr>
        <w:t>3</w:t>
      </w:r>
      <w:r>
        <w:rPr>
          <w:rFonts w:ascii="仿宋" w:hAnsi="仿宋" w:hint="eastAsia"/>
        </w:rPr>
        <w:t>次统战工作领导小组</w:t>
      </w:r>
      <w:r>
        <w:rPr>
          <w:rFonts w:ascii="仿宋" w:hAnsi="仿宋" w:hint="eastAsia"/>
        </w:rPr>
        <w:t>(</w:t>
      </w:r>
      <w:r>
        <w:rPr>
          <w:rFonts w:ascii="仿宋" w:hAnsi="仿宋" w:hint="eastAsia"/>
        </w:rPr>
        <w:t>办公室</w:t>
      </w:r>
      <w:r>
        <w:rPr>
          <w:rFonts w:ascii="仿宋" w:hAnsi="仿宋" w:hint="eastAsia"/>
        </w:rPr>
        <w:t>)</w:t>
      </w:r>
      <w:r>
        <w:rPr>
          <w:rFonts w:ascii="仿宋" w:hAnsi="仿宋" w:hint="eastAsia"/>
        </w:rPr>
        <w:t>会议，</w:t>
      </w:r>
      <w:r>
        <w:rPr>
          <w:rFonts w:ascii="仿宋" w:hAnsi="仿宋" w:hint="eastAsia"/>
        </w:rPr>
        <w:t>4</w:t>
      </w:r>
      <w:r>
        <w:rPr>
          <w:rFonts w:ascii="仿宋" w:hAnsi="仿宋" w:hint="eastAsia"/>
        </w:rPr>
        <w:t>次民族宗教工作领导小组会议</w:t>
      </w:r>
      <w:r>
        <w:rPr>
          <w:rFonts w:ascii="仿宋" w:hAnsi="仿宋" w:hint="eastAsia"/>
        </w:rPr>
        <w:t>(</w:t>
      </w:r>
      <w:r>
        <w:rPr>
          <w:rFonts w:ascii="仿宋" w:hAnsi="仿宋" w:hint="eastAsia"/>
        </w:rPr>
        <w:t>办公室</w:t>
      </w:r>
      <w:r>
        <w:rPr>
          <w:rFonts w:ascii="仿宋" w:hAnsi="仿宋" w:hint="eastAsia"/>
        </w:rPr>
        <w:t>)</w:t>
      </w:r>
      <w:r>
        <w:rPr>
          <w:rFonts w:ascii="仿宋" w:hAnsi="仿宋" w:hint="eastAsia"/>
        </w:rPr>
        <w:t>会议，引导各成员单位凝心聚力、务实笃行，持续推动望花区统战工作高</w:t>
      </w:r>
      <w:r>
        <w:rPr>
          <w:rFonts w:ascii="仿宋" w:hAnsi="仿宋" w:hint="eastAsia"/>
        </w:rPr>
        <w:t>质量发展；举办党史学习教育读书班，组织统战系统开展“线上线下学党史，牢共识促发展”党史学习</w:t>
      </w:r>
      <w:r>
        <w:rPr>
          <w:rFonts w:ascii="仿宋" w:hAnsi="仿宋" w:hint="eastAsia"/>
        </w:rPr>
        <w:t>教育</w:t>
      </w:r>
      <w:bookmarkStart w:id="0" w:name="_GoBack"/>
      <w:bookmarkEnd w:id="0"/>
      <w:r>
        <w:rPr>
          <w:rFonts w:ascii="仿宋" w:hAnsi="仿宋" w:hint="eastAsia"/>
        </w:rPr>
        <w:t>，将落实《条例》与学习党史结合起来，组织开展了望花区统战系统庆祝建党</w:t>
      </w:r>
      <w:r>
        <w:rPr>
          <w:rFonts w:ascii="仿宋" w:hAnsi="仿宋" w:hint="eastAsia"/>
        </w:rPr>
        <w:t>100</w:t>
      </w:r>
      <w:r>
        <w:rPr>
          <w:rFonts w:ascii="仿宋" w:hAnsi="仿宋" w:hint="eastAsia"/>
        </w:rPr>
        <w:t>周年知识竞赛活动，组织统战成员到红色教育基地参观学习。区委统战部组织望花区党外人士、少数民族代表人士</w:t>
      </w:r>
      <w:r>
        <w:rPr>
          <w:rFonts w:ascii="仿宋" w:hAnsi="仿宋" w:hint="eastAsia"/>
        </w:rPr>
        <w:t>3</w:t>
      </w:r>
      <w:r>
        <w:rPr>
          <w:rFonts w:ascii="仿宋" w:hAnsi="仿宋" w:hint="eastAsia"/>
        </w:rPr>
        <w:t>人参加市举办的培训班；通</w:t>
      </w:r>
      <w:proofErr w:type="gramStart"/>
      <w:r>
        <w:rPr>
          <w:rFonts w:ascii="仿宋" w:hAnsi="仿宋" w:hint="eastAsia"/>
        </w:rPr>
        <w:t>过街镇</w:t>
      </w:r>
      <w:proofErr w:type="gramEnd"/>
      <w:r>
        <w:rPr>
          <w:rFonts w:ascii="仿宋" w:hAnsi="仿宋" w:hint="eastAsia"/>
        </w:rPr>
        <w:t>逐一排查摸底，共有</w:t>
      </w:r>
      <w:r>
        <w:rPr>
          <w:rFonts w:ascii="仿宋" w:hAnsi="仿宋" w:hint="eastAsia"/>
        </w:rPr>
        <w:t>112</w:t>
      </w:r>
      <w:r>
        <w:rPr>
          <w:rFonts w:ascii="仿宋" w:hAnsi="仿宋" w:hint="eastAsia"/>
        </w:rPr>
        <w:t>名民营经济和外商投资企业管理技术人员、中介组织和社会组织从业人员、自由职业人员和新媒体从业人员为主的望花新的社会阶层代表人士；</w:t>
      </w:r>
      <w:r>
        <w:rPr>
          <w:rFonts w:ascii="仿宋" w:hAnsi="仿宋" w:hint="eastAsia"/>
        </w:rPr>
        <w:t>7</w:t>
      </w:r>
      <w:r>
        <w:rPr>
          <w:rFonts w:ascii="仿宋" w:hAnsi="仿宋" w:hint="eastAsia"/>
        </w:rPr>
        <w:t>月</w:t>
      </w:r>
      <w:r>
        <w:rPr>
          <w:rFonts w:ascii="仿宋" w:hAnsi="仿宋" w:hint="eastAsia"/>
        </w:rPr>
        <w:t>21</w:t>
      </w:r>
      <w:r>
        <w:rPr>
          <w:rFonts w:ascii="仿宋" w:hAnsi="仿宋" w:hint="eastAsia"/>
        </w:rPr>
        <w:t>日，区委统战部围绕城市环境综合整治、推进乡村振</w:t>
      </w:r>
      <w:r>
        <w:rPr>
          <w:rFonts w:ascii="仿宋" w:hAnsi="仿宋" w:hint="eastAsia"/>
        </w:rPr>
        <w:t>兴、打造最优营商环境三个方面，进行实地考察调研，听取各民主党派、无党派人士、区工商联负责同志的意见和建议，推进乡村振兴、打造最优营商环境工作成果；</w:t>
      </w:r>
      <w:r>
        <w:rPr>
          <w:rFonts w:ascii="仿宋" w:hAnsi="仿宋" w:hint="eastAsia"/>
        </w:rPr>
        <w:t>11</w:t>
      </w:r>
      <w:r>
        <w:rPr>
          <w:rFonts w:ascii="仿宋" w:hAnsi="仿宋" w:hint="eastAsia"/>
        </w:rPr>
        <w:t>月</w:t>
      </w:r>
      <w:r>
        <w:rPr>
          <w:rFonts w:ascii="仿宋" w:hAnsi="仿宋" w:hint="eastAsia"/>
        </w:rPr>
        <w:t>11</w:t>
      </w:r>
      <w:r>
        <w:rPr>
          <w:rFonts w:ascii="仿宋" w:hAnsi="仿宋" w:hint="eastAsia"/>
        </w:rPr>
        <w:t>日，按照省、市、区换届工作要求，区委统战部召开区十届政协换届政党协商会议，认真组织开展政协换届工作，高标准完成望花区十届政协换届工作。</w:t>
      </w:r>
      <w:r>
        <w:rPr>
          <w:rFonts w:ascii="仿宋" w:hAnsi="仿宋" w:hint="eastAsia"/>
        </w:rPr>
        <w:t>3</w:t>
      </w:r>
      <w:r>
        <w:rPr>
          <w:rFonts w:ascii="仿宋" w:hAnsi="仿宋" w:hint="eastAsia"/>
        </w:rPr>
        <w:t>月</w:t>
      </w:r>
      <w:r>
        <w:rPr>
          <w:rFonts w:ascii="仿宋" w:hAnsi="仿宋" w:hint="eastAsia"/>
        </w:rPr>
        <w:t>22</w:t>
      </w:r>
      <w:r>
        <w:rPr>
          <w:rFonts w:ascii="仿宋" w:hAnsi="仿宋" w:hint="eastAsia"/>
        </w:rPr>
        <w:t>日成立望花区总商会，积极发挥商会桥梁纽带作用，组织区</w:t>
      </w:r>
      <w:r>
        <w:rPr>
          <w:rFonts w:ascii="仿宋" w:hAnsi="仿宋" w:hint="eastAsia"/>
        </w:rPr>
        <w:lastRenderedPageBreak/>
        <w:t>情恳谈会、“企业家大讲堂”、普惠金融宣讲等活动；区委统战部积极指导工商联工作，召开望花区工商业联合会第七次会员代表大会谋划五年工作。召开区工商联七届一次执委会，选</w:t>
      </w:r>
      <w:r>
        <w:rPr>
          <w:rFonts w:ascii="仿宋" w:hAnsi="仿宋" w:hint="eastAsia"/>
        </w:rPr>
        <w:t>举产生了望花区新一届工商联领导班子；同时为民营企业发展提供优质服务。定期组织律师开展法律讲座和上门免费法律体检服务活动，会同区科技局调研走访并收集整理瞪</w:t>
      </w:r>
      <w:proofErr w:type="gramStart"/>
      <w:r>
        <w:rPr>
          <w:rFonts w:ascii="仿宋" w:hAnsi="仿宋" w:hint="eastAsia"/>
        </w:rPr>
        <w:t>羚</w:t>
      </w:r>
      <w:proofErr w:type="gramEnd"/>
      <w:r>
        <w:rPr>
          <w:rFonts w:ascii="仿宋" w:hAnsi="仿宋" w:hint="eastAsia"/>
        </w:rPr>
        <w:t>企业和雏鹰企业存在的问题并提出建议，组织</w:t>
      </w:r>
      <w:r>
        <w:rPr>
          <w:rFonts w:ascii="仿宋" w:hAnsi="仿宋" w:hint="eastAsia"/>
        </w:rPr>
        <w:t>161</w:t>
      </w:r>
      <w:r>
        <w:rPr>
          <w:rFonts w:ascii="仿宋" w:hAnsi="仿宋" w:hint="eastAsia"/>
        </w:rPr>
        <w:t>名望花区民营企业员工在机修厂医院接种第一针新冠疫苗，会同辽宁石油化工大学举办望花区民营企业校园招聘会，会同区</w:t>
      </w:r>
      <w:proofErr w:type="gramStart"/>
      <w:r>
        <w:rPr>
          <w:rFonts w:ascii="仿宋" w:hAnsi="仿宋" w:hint="eastAsia"/>
        </w:rPr>
        <w:t>人社局</w:t>
      </w:r>
      <w:proofErr w:type="gramEnd"/>
      <w:r>
        <w:rPr>
          <w:rFonts w:ascii="仿宋" w:hAnsi="仿宋" w:hint="eastAsia"/>
        </w:rPr>
        <w:t>在雷锋纪念馆门前广场举办</w:t>
      </w:r>
      <w:r>
        <w:rPr>
          <w:rFonts w:ascii="仿宋" w:hAnsi="仿宋" w:hint="eastAsia"/>
        </w:rPr>
        <w:t>2021</w:t>
      </w:r>
      <w:r>
        <w:rPr>
          <w:rFonts w:ascii="仿宋" w:hAnsi="仿宋" w:hint="eastAsia"/>
        </w:rPr>
        <w:t>年望花区民营企业招聘月活动。</w:t>
      </w:r>
    </w:p>
    <w:p w:rsidR="009F6488" w:rsidRDefault="002808E1">
      <w:pPr>
        <w:rPr>
          <w:rFonts w:ascii="仿宋" w:hAnsi="仿宋"/>
        </w:rPr>
      </w:pPr>
      <w:r>
        <w:rPr>
          <w:rFonts w:ascii="仿宋" w:hAnsi="仿宋" w:hint="eastAsia"/>
        </w:rPr>
        <w:t>【</w:t>
      </w:r>
      <w:r>
        <w:rPr>
          <w:rFonts w:ascii="仿宋" w:hAnsi="仿宋" w:hint="eastAsia"/>
        </w:rPr>
        <w:t>人大</w:t>
      </w:r>
      <w:r>
        <w:rPr>
          <w:rFonts w:ascii="仿宋" w:hAnsi="仿宋" w:hint="eastAsia"/>
        </w:rPr>
        <w:t>代表工作】切实抓好代表工作，制定望花区人大代表年度工作计划和学习计划。下发《关于开展“我为‘十四五’开局献计出力”活动的通知》开展</w:t>
      </w:r>
      <w:r>
        <w:rPr>
          <w:rFonts w:ascii="仿宋" w:hAnsi="仿宋" w:hint="eastAsia"/>
        </w:rPr>
        <w:t>代表活动。组织部分区人大常委会委员和人大代表赴湖南进行换届选举工作培训。按照代表履职考评办法的规定和要求，印发了代表履职纪实手册，进一步加强代表履职考核。有序安排市、区人大代表完成届内述职工作。按照省市委、省市人大关于人大换届工作精神，在区委的正确领导下，精心部署，广泛动员，多方协作，扎实有序</w:t>
      </w:r>
      <w:proofErr w:type="gramStart"/>
      <w:r>
        <w:rPr>
          <w:rFonts w:ascii="仿宋" w:hAnsi="仿宋" w:hint="eastAsia"/>
        </w:rPr>
        <w:t>依法开展望</w:t>
      </w:r>
      <w:proofErr w:type="gramEnd"/>
      <w:r>
        <w:rPr>
          <w:rFonts w:ascii="仿宋" w:hAnsi="仿宋" w:hint="eastAsia"/>
        </w:rPr>
        <w:t>花区区镇两级人大换届选举工作。</w:t>
      </w:r>
    </w:p>
    <w:p w:rsidR="009F6488" w:rsidRDefault="002808E1">
      <w:pPr>
        <w:rPr>
          <w:rFonts w:ascii="仿宋" w:hAnsi="仿宋"/>
        </w:rPr>
      </w:pPr>
      <w:r>
        <w:rPr>
          <w:rFonts w:ascii="仿宋" w:hAnsi="仿宋" w:hint="eastAsia"/>
        </w:rPr>
        <w:t>【政务公开】加强政府网站管理，及时更新政府网站信息。政务信息公开进一步规范，印发《望花区</w:t>
      </w:r>
      <w:r>
        <w:rPr>
          <w:rFonts w:ascii="仿宋" w:hAnsi="仿宋" w:hint="eastAsia"/>
        </w:rPr>
        <w:t>2021</w:t>
      </w:r>
      <w:r>
        <w:rPr>
          <w:rFonts w:ascii="仿宋" w:hAnsi="仿宋" w:hint="eastAsia"/>
        </w:rPr>
        <w:t>年政务公开工作要点的通知》，对全区政务公开工作</w:t>
      </w:r>
      <w:proofErr w:type="gramStart"/>
      <w:r>
        <w:rPr>
          <w:rFonts w:ascii="仿宋" w:hAnsi="仿宋" w:hint="eastAsia"/>
        </w:rPr>
        <w:t>作出</w:t>
      </w:r>
      <w:proofErr w:type="gramEnd"/>
      <w:r>
        <w:rPr>
          <w:rFonts w:ascii="仿宋" w:hAnsi="仿宋" w:hint="eastAsia"/>
        </w:rPr>
        <w:t>具体部署，确保政务公开工作扎</w:t>
      </w:r>
      <w:r>
        <w:rPr>
          <w:rFonts w:ascii="仿宋" w:hAnsi="仿宋" w:hint="eastAsia"/>
        </w:rPr>
        <w:lastRenderedPageBreak/>
        <w:t>实</w:t>
      </w:r>
      <w:r>
        <w:rPr>
          <w:rFonts w:ascii="仿宋" w:hAnsi="仿宋" w:hint="eastAsia"/>
        </w:rPr>
        <w:t>有效地推进。制定下发《关于全面推进基层政务公开标准化规范化工作安排的通知》。召开基层政务公开标准化规范化工作座谈会、推进会，圆满完成</w:t>
      </w:r>
      <w:r>
        <w:rPr>
          <w:rFonts w:ascii="仿宋" w:hAnsi="仿宋" w:hint="eastAsia"/>
        </w:rPr>
        <w:t>26</w:t>
      </w:r>
      <w:r>
        <w:rPr>
          <w:rFonts w:ascii="仿宋" w:hAnsi="仿宋" w:hint="eastAsia"/>
        </w:rPr>
        <w:t>个重点领域基层政务公开标准目录的制定工作，并在区政府门户网站上设置专栏进行公开。积极做好主动公开工作，充分发挥政府网站信息报送渠道作用，全年共发布各类信息</w:t>
      </w:r>
      <w:r>
        <w:rPr>
          <w:rFonts w:ascii="仿宋" w:hAnsi="仿宋" w:hint="eastAsia"/>
        </w:rPr>
        <w:t>1200</w:t>
      </w:r>
      <w:r>
        <w:rPr>
          <w:rFonts w:ascii="仿宋" w:hAnsi="仿宋" w:hint="eastAsia"/>
        </w:rPr>
        <w:t>余条；以“六稳六保”专栏为抓手，公开“六稳”“六保”相关信息，利用文字、图解等群众喜闻乐见的方式，对群众所关注的热点内容进行跟进解读，扩大“六保”政策知晓面，提高政策宣传效果。自新冠疫情发生以来，严格按照省市疫情防</w:t>
      </w:r>
      <w:r>
        <w:rPr>
          <w:rFonts w:ascii="仿宋" w:hAnsi="仿宋" w:hint="eastAsia"/>
        </w:rPr>
        <w:t>控期间信息发布相关要求，每日在区政府门户网站及政务</w:t>
      </w:r>
      <w:proofErr w:type="gramStart"/>
      <w:r>
        <w:rPr>
          <w:rFonts w:ascii="仿宋" w:hAnsi="仿宋" w:hint="eastAsia"/>
        </w:rPr>
        <w:t>微博上</w:t>
      </w:r>
      <w:proofErr w:type="gramEnd"/>
      <w:r>
        <w:rPr>
          <w:rFonts w:ascii="仿宋" w:hAnsi="仿宋" w:hint="eastAsia"/>
        </w:rPr>
        <w:t>发布疫情防控信息，并坚持“日发布、日报告”制度。全年累计发布各类疫情防控信息</w:t>
      </w:r>
      <w:r>
        <w:rPr>
          <w:rFonts w:ascii="仿宋" w:hAnsi="仿宋" w:hint="eastAsia"/>
        </w:rPr>
        <w:t>400</w:t>
      </w:r>
      <w:r>
        <w:rPr>
          <w:rFonts w:ascii="仿宋" w:hAnsi="仿宋" w:hint="eastAsia"/>
        </w:rPr>
        <w:t>余条。严格做好依申请公开工作，积极做好依申请政府信息公开工作。全年，收到</w:t>
      </w:r>
      <w:r>
        <w:rPr>
          <w:rFonts w:ascii="仿宋" w:hAnsi="仿宋" w:hint="eastAsia"/>
        </w:rPr>
        <w:t>12</w:t>
      </w:r>
      <w:r>
        <w:rPr>
          <w:rFonts w:ascii="仿宋" w:hAnsi="仿宋" w:hint="eastAsia"/>
        </w:rPr>
        <w:t>件依申请公开事项，均按时向申请人提供答复告知书。</w:t>
      </w:r>
    </w:p>
    <w:p w:rsidR="009F6488" w:rsidRDefault="002808E1">
      <w:pPr>
        <w:rPr>
          <w:rFonts w:ascii="仿宋" w:hAnsi="仿宋"/>
        </w:rPr>
      </w:pPr>
      <w:r>
        <w:rPr>
          <w:rFonts w:ascii="仿宋" w:hAnsi="仿宋" w:hint="eastAsia"/>
        </w:rPr>
        <w:t>【优化审批服务】服务事项：</w:t>
      </w:r>
      <w:r>
        <w:rPr>
          <w:rFonts w:ascii="仿宋" w:hAnsi="仿宋" w:hint="eastAsia"/>
        </w:rPr>
        <w:t>23</w:t>
      </w:r>
      <w:r>
        <w:rPr>
          <w:rFonts w:ascii="仿宋" w:hAnsi="仿宋" w:hint="eastAsia"/>
        </w:rPr>
        <w:t>个区职能部门进驻大厅办理审批服务业务，审批服务事项</w:t>
      </w:r>
      <w:r>
        <w:rPr>
          <w:rFonts w:ascii="仿宋" w:hAnsi="仿宋" w:hint="eastAsia"/>
        </w:rPr>
        <w:t>410</w:t>
      </w:r>
      <w:r>
        <w:rPr>
          <w:rFonts w:ascii="仿宋" w:hAnsi="仿宋" w:hint="eastAsia"/>
        </w:rPr>
        <w:t>项，依申请类</w:t>
      </w:r>
      <w:proofErr w:type="gramStart"/>
      <w:r>
        <w:rPr>
          <w:rFonts w:ascii="仿宋" w:hAnsi="仿宋" w:hint="eastAsia"/>
        </w:rPr>
        <w:t>346</w:t>
      </w:r>
      <w:r>
        <w:rPr>
          <w:rFonts w:ascii="仿宋" w:hAnsi="仿宋" w:hint="eastAsia"/>
        </w:rPr>
        <w:t>项网办率</w:t>
      </w:r>
      <w:proofErr w:type="gramEnd"/>
      <w:r>
        <w:rPr>
          <w:rFonts w:ascii="仿宋" w:hAnsi="仿宋" w:hint="eastAsia"/>
        </w:rPr>
        <w:t>100%</w:t>
      </w:r>
      <w:r>
        <w:rPr>
          <w:rFonts w:ascii="仿宋" w:hAnsi="仿宋" w:hint="eastAsia"/>
        </w:rPr>
        <w:t>、“全市通办”事项</w:t>
      </w:r>
      <w:r>
        <w:rPr>
          <w:rFonts w:ascii="仿宋" w:hAnsi="仿宋" w:hint="eastAsia"/>
        </w:rPr>
        <w:t>42</w:t>
      </w:r>
      <w:r>
        <w:rPr>
          <w:rFonts w:ascii="仿宋" w:hAnsi="仿宋" w:hint="eastAsia"/>
        </w:rPr>
        <w:t>项、“全区通办”事项</w:t>
      </w:r>
      <w:r>
        <w:rPr>
          <w:rFonts w:ascii="仿宋" w:hAnsi="仿宋" w:hint="eastAsia"/>
        </w:rPr>
        <w:t>17</w:t>
      </w:r>
      <w:r>
        <w:rPr>
          <w:rFonts w:ascii="仿宋" w:hAnsi="仿宋" w:hint="eastAsia"/>
        </w:rPr>
        <w:t>项；制作电子印章</w:t>
      </w:r>
      <w:r>
        <w:rPr>
          <w:rFonts w:ascii="仿宋" w:hAnsi="仿宋" w:hint="eastAsia"/>
        </w:rPr>
        <w:t>24</w:t>
      </w:r>
      <w:r>
        <w:rPr>
          <w:rFonts w:ascii="仿宋" w:hAnsi="仿宋" w:hint="eastAsia"/>
        </w:rPr>
        <w:t>个部门</w:t>
      </w:r>
      <w:r>
        <w:rPr>
          <w:rFonts w:ascii="仿宋" w:hAnsi="仿宋" w:hint="eastAsia"/>
        </w:rPr>
        <w:t>28</w:t>
      </w:r>
      <w:r>
        <w:rPr>
          <w:rFonts w:ascii="仿宋" w:hAnsi="仿宋" w:hint="eastAsia"/>
        </w:rPr>
        <w:t>枚、电子证照</w:t>
      </w:r>
      <w:r>
        <w:rPr>
          <w:rFonts w:ascii="仿宋" w:hAnsi="仿宋" w:hint="eastAsia"/>
        </w:rPr>
        <w:t>2</w:t>
      </w:r>
      <w:r>
        <w:rPr>
          <w:rFonts w:ascii="仿宋" w:hAnsi="仿宋" w:hint="eastAsia"/>
        </w:rPr>
        <w:t>个部门</w:t>
      </w:r>
      <w:r>
        <w:rPr>
          <w:rFonts w:ascii="仿宋" w:hAnsi="仿宋" w:hint="eastAsia"/>
        </w:rPr>
        <w:t>8</w:t>
      </w:r>
      <w:r>
        <w:rPr>
          <w:rFonts w:ascii="仿宋" w:hAnsi="仿宋" w:hint="eastAsia"/>
        </w:rPr>
        <w:t>种；审批事项平均办理时间压减</w:t>
      </w:r>
      <w:r>
        <w:rPr>
          <w:rFonts w:ascii="仿宋" w:hAnsi="仿宋" w:hint="eastAsia"/>
        </w:rPr>
        <w:t>7</w:t>
      </w:r>
      <w:r>
        <w:rPr>
          <w:rFonts w:ascii="仿宋" w:hAnsi="仿宋" w:hint="eastAsia"/>
        </w:rPr>
        <w:t>2.5%</w:t>
      </w:r>
      <w:r>
        <w:rPr>
          <w:rFonts w:ascii="仿宋" w:hAnsi="仿宋" w:hint="eastAsia"/>
        </w:rPr>
        <w:t>。服务机制：健全完善行政服务大厅各项工作制度，建立“行政服务负面清单”，明确规范文明用语、仪表姿态、接待礼仪、业务流程、便民服务、环境卫生等标准。设立“雷锋服务窗口”开展“代办帮办”服务，窗口实</w:t>
      </w:r>
      <w:proofErr w:type="gramStart"/>
      <w:r>
        <w:rPr>
          <w:rFonts w:ascii="仿宋" w:hAnsi="仿宋" w:hint="eastAsia"/>
        </w:rPr>
        <w:t>行首问</w:t>
      </w:r>
      <w:proofErr w:type="gramEnd"/>
      <w:r>
        <w:rPr>
          <w:rFonts w:ascii="仿宋" w:hAnsi="仿宋" w:hint="eastAsia"/>
        </w:rPr>
        <w:t>负责制，增设“无</w:t>
      </w:r>
      <w:r>
        <w:rPr>
          <w:rFonts w:ascii="仿宋" w:hAnsi="仿宋" w:hint="eastAsia"/>
        </w:rPr>
        <w:lastRenderedPageBreak/>
        <w:t>午休办事窗口”。监督机制：实施“好差评”责任追溯机制，工作人员出现审批服务差评、投诉、举报等，按相关规定进行处理。企业开办：减材料、减环节、减时限，提高审批效率，申请新开办企业</w:t>
      </w:r>
      <w:r>
        <w:rPr>
          <w:rFonts w:ascii="仿宋" w:hAnsi="仿宋" w:hint="eastAsia"/>
        </w:rPr>
        <w:t>1</w:t>
      </w:r>
      <w:r>
        <w:rPr>
          <w:rFonts w:ascii="仿宋" w:hAnsi="仿宋" w:hint="eastAsia"/>
        </w:rPr>
        <w:t>个工作日完成营业执照办理、涉税办理、公章刻制等审批。工程审批：深化工程建设领域“清单制</w:t>
      </w:r>
      <w:r>
        <w:rPr>
          <w:rFonts w:ascii="仿宋" w:hAnsi="仿宋" w:hint="eastAsia"/>
        </w:rPr>
        <w:t>+</w:t>
      </w:r>
      <w:r>
        <w:rPr>
          <w:rFonts w:ascii="仿宋" w:hAnsi="仿宋" w:hint="eastAsia"/>
        </w:rPr>
        <w:t>承诺制”改革，实施“容</w:t>
      </w:r>
      <w:r>
        <w:rPr>
          <w:rFonts w:ascii="仿宋" w:hAnsi="仿宋" w:hint="eastAsia"/>
        </w:rPr>
        <w:t>缺受理”，按照《望花区工程建设项目并联审批工作规程</w:t>
      </w:r>
      <w:r>
        <w:rPr>
          <w:rFonts w:ascii="仿宋" w:hAnsi="仿宋" w:hint="eastAsia"/>
        </w:rPr>
        <w:t>(</w:t>
      </w:r>
      <w:r>
        <w:rPr>
          <w:rFonts w:ascii="仿宋" w:hAnsi="仿宋" w:hint="eastAsia"/>
        </w:rPr>
        <w:t>试行</w:t>
      </w:r>
      <w:r>
        <w:rPr>
          <w:rFonts w:ascii="仿宋" w:hAnsi="仿宋" w:hint="eastAsia"/>
        </w:rPr>
        <w:t>)</w:t>
      </w:r>
      <w:r>
        <w:rPr>
          <w:rFonts w:ascii="仿宋" w:hAnsi="仿宋" w:hint="eastAsia"/>
        </w:rPr>
        <w:t>》，形成闭环审批模式。实施多证合一、多图联审、多</w:t>
      </w:r>
      <w:proofErr w:type="gramStart"/>
      <w:r>
        <w:rPr>
          <w:rFonts w:ascii="仿宋" w:hAnsi="仿宋" w:hint="eastAsia"/>
        </w:rPr>
        <w:t>规</w:t>
      </w:r>
      <w:proofErr w:type="gramEnd"/>
      <w:r>
        <w:rPr>
          <w:rFonts w:ascii="仿宋" w:hAnsi="仿宋" w:hint="eastAsia"/>
        </w:rPr>
        <w:t>合一、告知承诺、</w:t>
      </w:r>
      <w:proofErr w:type="gramStart"/>
      <w:r>
        <w:rPr>
          <w:rFonts w:ascii="仿宋" w:hAnsi="仿宋" w:hint="eastAsia"/>
        </w:rPr>
        <w:t>容缺受理</w:t>
      </w:r>
      <w:proofErr w:type="gramEnd"/>
      <w:r>
        <w:rPr>
          <w:rFonts w:ascii="仿宋" w:hAnsi="仿宋" w:hint="eastAsia"/>
        </w:rPr>
        <w:t>、联审联办等工作机制，工程项目审批实现</w:t>
      </w:r>
      <w:r>
        <w:rPr>
          <w:rFonts w:ascii="仿宋" w:hAnsi="仿宋" w:hint="eastAsia"/>
        </w:rPr>
        <w:t>100%</w:t>
      </w:r>
      <w:r>
        <w:rPr>
          <w:rFonts w:ascii="仿宋" w:hAnsi="仿宋" w:hint="eastAsia"/>
        </w:rPr>
        <w:t>可网上预约、网上办理，一般性工程建设项目从立项到取得施工许可的审批时限压缩至</w:t>
      </w:r>
      <w:r>
        <w:rPr>
          <w:rFonts w:ascii="仿宋" w:hAnsi="仿宋" w:hint="eastAsia"/>
        </w:rPr>
        <w:t>30</w:t>
      </w:r>
      <w:r>
        <w:rPr>
          <w:rFonts w:ascii="仿宋" w:hAnsi="仿宋" w:hint="eastAsia"/>
        </w:rPr>
        <w:t>个工作日内，全流程审批时限压缩至</w:t>
      </w:r>
      <w:r>
        <w:rPr>
          <w:rFonts w:ascii="仿宋" w:hAnsi="仿宋" w:hint="eastAsia"/>
        </w:rPr>
        <w:t>60</w:t>
      </w:r>
      <w:r>
        <w:rPr>
          <w:rFonts w:ascii="仿宋" w:hAnsi="仿宋" w:hint="eastAsia"/>
        </w:rPr>
        <w:t>个工作日内。</w:t>
      </w:r>
    </w:p>
    <w:p w:rsidR="009F6488" w:rsidRDefault="002808E1">
      <w:pPr>
        <w:rPr>
          <w:rFonts w:ascii="仿宋" w:hAnsi="仿宋"/>
        </w:rPr>
      </w:pPr>
      <w:r>
        <w:rPr>
          <w:rFonts w:ascii="仿宋" w:hAnsi="仿宋" w:hint="eastAsia"/>
        </w:rPr>
        <w:t>【热线诉求办理】“</w:t>
      </w:r>
      <w:r>
        <w:rPr>
          <w:rFonts w:ascii="仿宋" w:hAnsi="仿宋" w:hint="eastAsia"/>
        </w:rPr>
        <w:t>12345</w:t>
      </w:r>
      <w:r>
        <w:rPr>
          <w:rFonts w:ascii="仿宋" w:hAnsi="仿宋" w:hint="eastAsia"/>
        </w:rPr>
        <w:t>”热线平台系省级诉求网络平台包括国家平台转办、互联网督查、领导留言的上级转办案件、</w:t>
      </w:r>
      <w:proofErr w:type="gramStart"/>
      <w:r>
        <w:rPr>
          <w:rFonts w:ascii="仿宋" w:hAnsi="仿宋" w:hint="eastAsia"/>
        </w:rPr>
        <w:t>省网络</w:t>
      </w:r>
      <w:proofErr w:type="gramEnd"/>
      <w:r>
        <w:rPr>
          <w:rFonts w:ascii="仿宋" w:hAnsi="仿宋" w:hint="eastAsia"/>
        </w:rPr>
        <w:t>平台和市热线投诉。为充分发挥政务服务热线投诉主渠道作用，切实解决群众“急难愁盼”诉求，建</w:t>
      </w:r>
      <w:r>
        <w:rPr>
          <w:rFonts w:ascii="仿宋" w:hAnsi="仿宋" w:hint="eastAsia"/>
        </w:rPr>
        <w:t>立区直单位、部门、镇街、社区村三级诉求办理工作责任制，实行</w:t>
      </w:r>
      <w:proofErr w:type="gramStart"/>
      <w:r>
        <w:rPr>
          <w:rFonts w:ascii="仿宋" w:hAnsi="仿宋" w:hint="eastAsia"/>
        </w:rPr>
        <w:t>台账化管理</w:t>
      </w:r>
      <w:proofErr w:type="gramEnd"/>
      <w:r>
        <w:rPr>
          <w:rFonts w:ascii="仿宋" w:hAnsi="仿宋" w:hint="eastAsia"/>
        </w:rPr>
        <w:t>，大数据</w:t>
      </w:r>
      <w:proofErr w:type="gramStart"/>
      <w:r>
        <w:rPr>
          <w:rFonts w:ascii="仿宋" w:hAnsi="仿宋" w:hint="eastAsia"/>
        </w:rPr>
        <w:t>研</w:t>
      </w:r>
      <w:proofErr w:type="gramEnd"/>
      <w:r>
        <w:rPr>
          <w:rFonts w:ascii="仿宋" w:hAnsi="仿宋" w:hint="eastAsia"/>
        </w:rPr>
        <w:t>判共性问题，源头化解矛盾；制定部门权责清单，牵头协调推进，诉求办理缓慢或有责权疑义的诉求，现场查探、工作联席会等方法促进诉求快速解决。</w:t>
      </w:r>
      <w:r>
        <w:rPr>
          <w:rFonts w:ascii="仿宋" w:hAnsi="仿宋" w:hint="eastAsia"/>
        </w:rPr>
        <w:t>2021</w:t>
      </w:r>
      <w:r>
        <w:rPr>
          <w:rFonts w:ascii="仿宋" w:hAnsi="仿宋" w:hint="eastAsia"/>
        </w:rPr>
        <w:t>年全区“</w:t>
      </w:r>
      <w:r>
        <w:rPr>
          <w:rFonts w:ascii="仿宋" w:hAnsi="仿宋" w:hint="eastAsia"/>
        </w:rPr>
        <w:t>12345</w:t>
      </w:r>
      <w:r>
        <w:rPr>
          <w:rFonts w:ascii="仿宋" w:hAnsi="仿宋" w:hint="eastAsia"/>
        </w:rPr>
        <w:t>”热线平台共接件</w:t>
      </w:r>
      <w:r>
        <w:rPr>
          <w:rFonts w:ascii="仿宋" w:hAnsi="仿宋" w:hint="eastAsia"/>
        </w:rPr>
        <w:t>7928</w:t>
      </w:r>
      <w:r>
        <w:rPr>
          <w:rFonts w:ascii="仿宋" w:hAnsi="仿宋" w:hint="eastAsia"/>
        </w:rPr>
        <w:t>件，办结率</w:t>
      </w:r>
      <w:r>
        <w:rPr>
          <w:rFonts w:ascii="仿宋" w:hAnsi="仿宋" w:hint="eastAsia"/>
        </w:rPr>
        <w:t>100%</w:t>
      </w:r>
      <w:r>
        <w:rPr>
          <w:rFonts w:ascii="仿宋" w:hAnsi="仿宋" w:hint="eastAsia"/>
        </w:rPr>
        <w:t>，满意率</w:t>
      </w:r>
      <w:r>
        <w:rPr>
          <w:rFonts w:ascii="仿宋" w:hAnsi="仿宋" w:hint="eastAsia"/>
        </w:rPr>
        <w:t>99%</w:t>
      </w:r>
      <w:r>
        <w:rPr>
          <w:rFonts w:ascii="仿宋" w:hAnsi="仿宋" w:hint="eastAsia"/>
        </w:rPr>
        <w:t>，有效回访率</w:t>
      </w:r>
      <w:r>
        <w:rPr>
          <w:rFonts w:ascii="仿宋" w:hAnsi="仿宋" w:hint="eastAsia"/>
        </w:rPr>
        <w:t>100%</w:t>
      </w:r>
      <w:r>
        <w:rPr>
          <w:rFonts w:ascii="仿宋" w:hAnsi="仿宋" w:hint="eastAsia"/>
        </w:rPr>
        <w:t>，综合指标排名连续三年全市第一。</w:t>
      </w:r>
    </w:p>
    <w:p w:rsidR="009F6488" w:rsidRDefault="002808E1">
      <w:pPr>
        <w:rPr>
          <w:rFonts w:ascii="仿宋" w:hAnsi="仿宋"/>
        </w:rPr>
      </w:pPr>
      <w:r>
        <w:rPr>
          <w:rFonts w:ascii="仿宋" w:hAnsi="仿宋" w:hint="eastAsia"/>
        </w:rPr>
        <w:t>【社区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驿站建设】为推进政务服务向基层延伸，实现政务服</w:t>
      </w:r>
      <w:r>
        <w:rPr>
          <w:rFonts w:ascii="仿宋" w:hAnsi="仿宋" w:hint="eastAsia"/>
        </w:rPr>
        <w:lastRenderedPageBreak/>
        <w:t>务“马上办、网上办、就近办、一次办”，</w:t>
      </w:r>
      <w:r>
        <w:rPr>
          <w:rFonts w:ascii="仿宋" w:hAnsi="仿宋" w:hint="eastAsia"/>
        </w:rPr>
        <w:t>2021</w:t>
      </w:r>
      <w:r>
        <w:rPr>
          <w:rFonts w:ascii="仿宋" w:hAnsi="仿宋" w:hint="eastAsia"/>
        </w:rPr>
        <w:t>年</w:t>
      </w:r>
      <w:r>
        <w:rPr>
          <w:rFonts w:ascii="仿宋" w:hAnsi="仿宋" w:hint="eastAsia"/>
        </w:rPr>
        <w:t>8</w:t>
      </w:r>
      <w:r>
        <w:rPr>
          <w:rFonts w:ascii="仿宋" w:hAnsi="仿宋" w:hint="eastAsia"/>
        </w:rPr>
        <w:t>月望花区被列为辽宁省</w:t>
      </w:r>
      <w:r>
        <w:rPr>
          <w:rFonts w:ascii="仿宋" w:hAnsi="仿宋" w:hint="eastAsia"/>
        </w:rPr>
        <w:t>17</w:t>
      </w:r>
      <w:r>
        <w:rPr>
          <w:rFonts w:ascii="仿宋" w:hAnsi="仿宋" w:hint="eastAsia"/>
        </w:rPr>
        <w:t>个之一、抚顺市唯一的全域社区村政</w:t>
      </w:r>
      <w:r>
        <w:rPr>
          <w:rFonts w:ascii="仿宋" w:hAnsi="仿宋" w:hint="eastAsia"/>
        </w:rPr>
        <w:t>务服务驿站建设县区，区委区政府给予高度重视，投入资金</w:t>
      </w:r>
      <w:r>
        <w:rPr>
          <w:rFonts w:ascii="仿宋" w:hAnsi="仿宋" w:hint="eastAsia"/>
        </w:rPr>
        <w:t>150</w:t>
      </w:r>
      <w:r>
        <w:rPr>
          <w:rFonts w:ascii="仿宋" w:hAnsi="仿宋" w:hint="eastAsia"/>
        </w:rPr>
        <w:t>余万元，配齐驿站建设硬件，实现政务服务驿站全区域覆盖。区营商局整合全区各部门政务服务资源，协同推进各部门与社区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对接，向社区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赋权事项，梳理涉及职权下放</w:t>
      </w:r>
      <w:r>
        <w:rPr>
          <w:rFonts w:ascii="仿宋" w:hAnsi="仿宋" w:hint="eastAsia"/>
        </w:rPr>
        <w:t>12</w:t>
      </w:r>
      <w:r>
        <w:rPr>
          <w:rFonts w:ascii="仿宋" w:hAnsi="仿宋" w:hint="eastAsia"/>
        </w:rPr>
        <w:t>个部门和职权承接</w:t>
      </w:r>
      <w:r>
        <w:rPr>
          <w:rFonts w:ascii="仿宋" w:hAnsi="仿宋" w:hint="eastAsia"/>
        </w:rPr>
        <w:t>7</w:t>
      </w:r>
      <w:r>
        <w:rPr>
          <w:rFonts w:ascii="仿宋" w:hAnsi="仿宋" w:hint="eastAsia"/>
        </w:rPr>
        <w:t>个街镇</w:t>
      </w:r>
      <w:r>
        <w:rPr>
          <w:rFonts w:ascii="仿宋" w:hAnsi="仿宋" w:hint="eastAsia"/>
        </w:rPr>
        <w:t>83</w:t>
      </w:r>
      <w:r>
        <w:rPr>
          <w:rFonts w:ascii="仿宋" w:hAnsi="仿宋" w:hint="eastAsia"/>
        </w:rPr>
        <w:t>个社区</w:t>
      </w:r>
      <w:r>
        <w:rPr>
          <w:rFonts w:ascii="仿宋" w:hAnsi="仿宋" w:hint="eastAsia"/>
        </w:rPr>
        <w:tab/>
        <w:t>(</w:t>
      </w:r>
      <w:r>
        <w:rPr>
          <w:rFonts w:ascii="仿宋" w:hAnsi="仿宋" w:hint="eastAsia"/>
        </w:rPr>
        <w:t>村</w:t>
      </w:r>
      <w:r>
        <w:rPr>
          <w:rFonts w:ascii="仿宋" w:hAnsi="仿宋" w:hint="eastAsia"/>
        </w:rPr>
        <w:t>)</w:t>
      </w:r>
      <w:r>
        <w:rPr>
          <w:rFonts w:ascii="仿宋" w:hAnsi="仿宋" w:hint="eastAsia"/>
        </w:rPr>
        <w:t>政务服务事项和便民服务事项</w:t>
      </w:r>
      <w:r>
        <w:rPr>
          <w:rFonts w:ascii="仿宋" w:hAnsi="仿宋" w:hint="eastAsia"/>
        </w:rPr>
        <w:t>100</w:t>
      </w:r>
      <w:r>
        <w:rPr>
          <w:rFonts w:ascii="仿宋" w:hAnsi="仿宋" w:hint="eastAsia"/>
        </w:rPr>
        <w:t>项，</w:t>
      </w:r>
      <w:r>
        <w:rPr>
          <w:rFonts w:ascii="仿宋" w:hAnsi="仿宋" w:hint="eastAsia"/>
        </w:rPr>
        <w:t>70</w:t>
      </w:r>
      <w:r>
        <w:rPr>
          <w:rFonts w:ascii="仿宋" w:hAnsi="仿宋" w:hint="eastAsia"/>
        </w:rPr>
        <w:t>项可全区通办。通过高质量情景模拟式培训和日常业务技能更新，全面提升驿站工作人员服务能力。</w:t>
      </w:r>
      <w:r>
        <w:rPr>
          <w:rFonts w:ascii="仿宋" w:hAnsi="仿宋" w:hint="eastAsia"/>
        </w:rPr>
        <w:t>12</w:t>
      </w:r>
      <w:r>
        <w:rPr>
          <w:rFonts w:ascii="仿宋" w:hAnsi="仿宋" w:hint="eastAsia"/>
        </w:rPr>
        <w:t>月通过了省营商局全面检查验收，为全市政务服务驿站建设提供了可行性依据及驿站建设推广引领作用。</w:t>
      </w:r>
    </w:p>
    <w:p w:rsidR="009F6488" w:rsidRDefault="002808E1">
      <w:pPr>
        <w:rPr>
          <w:rFonts w:ascii="仿宋" w:hAnsi="仿宋"/>
        </w:rPr>
      </w:pPr>
      <w:r>
        <w:rPr>
          <w:rFonts w:ascii="仿宋" w:hAnsi="仿宋" w:hint="eastAsia"/>
        </w:rPr>
        <w:t>【综合实战救援】开展全</w:t>
      </w:r>
      <w:r>
        <w:rPr>
          <w:rFonts w:ascii="仿宋" w:hAnsi="仿宋" w:hint="eastAsia"/>
        </w:rPr>
        <w:t>员岗位练兵活动，建立“一人一册”的训练档案。先后组织开展作战安全紧急避险、火场供水、灭火救援预案制作、水域</w:t>
      </w:r>
      <w:r>
        <w:rPr>
          <w:rFonts w:ascii="仿宋" w:hAnsi="仿宋" w:hint="eastAsia"/>
        </w:rPr>
        <w:t>(</w:t>
      </w:r>
      <w:r>
        <w:rPr>
          <w:rFonts w:ascii="仿宋" w:hAnsi="仿宋" w:hint="eastAsia"/>
        </w:rPr>
        <w:t>冰面</w:t>
      </w:r>
      <w:r>
        <w:rPr>
          <w:rFonts w:ascii="仿宋" w:hAnsi="仿宋" w:hint="eastAsia"/>
        </w:rPr>
        <w:t>)</w:t>
      </w:r>
      <w:r>
        <w:rPr>
          <w:rFonts w:ascii="仿宋" w:hAnsi="仿宋" w:hint="eastAsia"/>
        </w:rPr>
        <w:t>救援技术、车辆事故救援等培训。深入石化企业调查研究，邀请蓝天救援队和森林火灾扑救专家来队授课，组织战例研讨。开展辖区“六熟悉”和实战化演练，制定完善</w:t>
      </w:r>
      <w:r>
        <w:rPr>
          <w:rFonts w:ascii="仿宋" w:hAnsi="仿宋" w:hint="eastAsia"/>
        </w:rPr>
        <w:t>10</w:t>
      </w:r>
      <w:r>
        <w:rPr>
          <w:rFonts w:ascii="仿宋" w:hAnsi="仿宋" w:hint="eastAsia"/>
        </w:rPr>
        <w:t>份数字化灭火救援预案，开展“六熟悉”训练</w:t>
      </w:r>
      <w:r>
        <w:rPr>
          <w:rFonts w:ascii="仿宋" w:hAnsi="仿宋" w:hint="eastAsia"/>
        </w:rPr>
        <w:t>98</w:t>
      </w:r>
      <w:r>
        <w:rPr>
          <w:rFonts w:ascii="仿宋" w:hAnsi="仿宋" w:hint="eastAsia"/>
        </w:rPr>
        <w:t>次，熟悉演练单位</w:t>
      </w:r>
      <w:r>
        <w:rPr>
          <w:rFonts w:ascii="仿宋" w:hAnsi="仿宋" w:hint="eastAsia"/>
        </w:rPr>
        <w:t>420</w:t>
      </w:r>
      <w:r>
        <w:rPr>
          <w:rFonts w:ascii="仿宋" w:hAnsi="仿宋" w:hint="eastAsia"/>
        </w:rPr>
        <w:t>家，与辖区</w:t>
      </w:r>
      <w:r>
        <w:rPr>
          <w:rFonts w:ascii="仿宋" w:hAnsi="仿宋" w:hint="eastAsia"/>
        </w:rPr>
        <w:t>48</w:t>
      </w:r>
      <w:r>
        <w:rPr>
          <w:rFonts w:ascii="仿宋" w:hAnsi="仿宋" w:hint="eastAsia"/>
        </w:rPr>
        <w:t>家单位建立微型消防站联勤联训工作机制。武艺练不精不算雷锋兵，火场打不赢一切等于零。作为全市任务最重、出警最多的消防救援队伍，每年接警出动都在</w:t>
      </w:r>
      <w:r>
        <w:rPr>
          <w:rFonts w:ascii="仿宋" w:hAnsi="仿宋" w:hint="eastAsia"/>
        </w:rPr>
        <w:t>300</w:t>
      </w:r>
      <w:r>
        <w:rPr>
          <w:rFonts w:ascii="仿宋" w:hAnsi="仿宋" w:hint="eastAsia"/>
        </w:rPr>
        <w:t>起以上。大队主动对标</w:t>
      </w:r>
      <w:r>
        <w:rPr>
          <w:rFonts w:ascii="仿宋" w:hAnsi="仿宋" w:hint="eastAsia"/>
        </w:rPr>
        <w:t>“全灾种、大应急”任务需要，不断强化特种灾害救援拓展训练，努力成为一支石化、水域、地震、山岳</w:t>
      </w:r>
      <w:r>
        <w:rPr>
          <w:rFonts w:ascii="仿宋" w:hAnsi="仿宋" w:hint="eastAsia"/>
        </w:rPr>
        <w:lastRenderedPageBreak/>
        <w:t>救援的多功能、复合型、专业化救援队伍，成为全市消防救援队伍中的“多面手”和“万金油”。队伍上下大力发扬“流血流汗不流泪，掉皮掉肉不掉队”的拼搏精神，每人每年长跑</w:t>
      </w:r>
      <w:r>
        <w:rPr>
          <w:rFonts w:ascii="仿宋" w:hAnsi="仿宋" w:hint="eastAsia"/>
        </w:rPr>
        <w:t>1000</w:t>
      </w:r>
      <w:r>
        <w:rPr>
          <w:rFonts w:ascii="仿宋" w:hAnsi="仿宋" w:hint="eastAsia"/>
        </w:rPr>
        <w:t>千米以上，俯卧撑、仰卧起坐训练</w:t>
      </w:r>
      <w:r>
        <w:rPr>
          <w:rFonts w:ascii="仿宋" w:hAnsi="仿宋" w:hint="eastAsia"/>
        </w:rPr>
        <w:t>6</w:t>
      </w:r>
      <w:r>
        <w:rPr>
          <w:rFonts w:ascii="仿宋" w:hAnsi="仿宋" w:hint="eastAsia"/>
        </w:rPr>
        <w:t>万个以上，在历次比武考核中均名列前茅，多名指战员成为支队训练尖兵。</w:t>
      </w:r>
    </w:p>
    <w:p w:rsidR="009F6488" w:rsidRDefault="002808E1">
      <w:pPr>
        <w:rPr>
          <w:rFonts w:ascii="仿宋" w:hAnsi="仿宋"/>
        </w:rPr>
      </w:pPr>
      <w:r>
        <w:rPr>
          <w:rFonts w:ascii="仿宋" w:hAnsi="仿宋" w:hint="eastAsia"/>
        </w:rPr>
        <w:t>【落实中央八项规定】狠抓中央八项规定及其细则精神贯彻落实，发现一起严肃查处一起，释放越往后执纪越严的强烈信号。在春节、端午节、中秋节等节点，下发通知提出</w:t>
      </w:r>
      <w:r>
        <w:rPr>
          <w:rFonts w:ascii="仿宋" w:hAnsi="仿宋" w:hint="eastAsia"/>
        </w:rPr>
        <w:t>纪律要求，发布廉政提醒，通过“倡廉</w:t>
      </w:r>
      <w:r>
        <w:rPr>
          <w:rFonts w:ascii="仿宋" w:hAnsi="仿宋" w:hint="eastAsia"/>
        </w:rPr>
        <w:t>+</w:t>
      </w:r>
      <w:r>
        <w:rPr>
          <w:rFonts w:ascii="仿宋" w:hAnsi="仿宋" w:hint="eastAsia"/>
        </w:rPr>
        <w:t>查廉</w:t>
      </w:r>
      <w:r>
        <w:rPr>
          <w:rFonts w:ascii="仿宋" w:hAnsi="仿宋" w:hint="eastAsia"/>
        </w:rPr>
        <w:t>+</w:t>
      </w:r>
      <w:r>
        <w:rPr>
          <w:rFonts w:ascii="仿宋" w:hAnsi="仿宋" w:hint="eastAsia"/>
        </w:rPr>
        <w:t>督廉”相结合的方式，常提醒、常震慑、常跟进。多</w:t>
      </w:r>
      <w:proofErr w:type="gramStart"/>
      <w:r>
        <w:rPr>
          <w:rFonts w:ascii="仿宋" w:hAnsi="仿宋" w:hint="eastAsia"/>
        </w:rPr>
        <w:t>措</w:t>
      </w:r>
      <w:proofErr w:type="gramEnd"/>
      <w:r>
        <w:rPr>
          <w:rFonts w:ascii="仿宋" w:hAnsi="仿宋" w:hint="eastAsia"/>
        </w:rPr>
        <w:t>并举</w:t>
      </w:r>
      <w:proofErr w:type="gramStart"/>
      <w:r>
        <w:rPr>
          <w:rFonts w:ascii="仿宋" w:hAnsi="仿宋" w:hint="eastAsia"/>
        </w:rPr>
        <w:t>强化作风</w:t>
      </w:r>
      <w:proofErr w:type="gramEnd"/>
      <w:r>
        <w:rPr>
          <w:rFonts w:ascii="仿宋" w:hAnsi="仿宋" w:hint="eastAsia"/>
        </w:rPr>
        <w:t>建设。对开展严禁擅自以庆祝名义从事商业谋利活动专项工作情况做好监督，落实关于过紧日子、勤俭办一切事业的要求，严格监督防止“一刀切——禁止一切庆祝活动”等形式主义、官僚主义问题。开展监督检查</w:t>
      </w:r>
      <w:r>
        <w:rPr>
          <w:rFonts w:ascii="仿宋" w:hAnsi="仿宋" w:hint="eastAsia"/>
        </w:rPr>
        <w:t>12</w:t>
      </w:r>
      <w:r>
        <w:rPr>
          <w:rFonts w:ascii="仿宋" w:hAnsi="仿宋" w:hint="eastAsia"/>
        </w:rPr>
        <w:t>次，共查处违反中央八项规定精神问题</w:t>
      </w:r>
      <w:r>
        <w:rPr>
          <w:rFonts w:ascii="仿宋" w:hAnsi="仿宋" w:hint="eastAsia"/>
        </w:rPr>
        <w:t>69</w:t>
      </w:r>
      <w:r>
        <w:rPr>
          <w:rFonts w:ascii="仿宋" w:hAnsi="仿宋" w:hint="eastAsia"/>
        </w:rPr>
        <w:t>件，其中形式主义、官僚主义问题</w:t>
      </w:r>
      <w:r>
        <w:rPr>
          <w:rFonts w:ascii="仿宋" w:hAnsi="仿宋" w:hint="eastAsia"/>
        </w:rPr>
        <w:t>43</w:t>
      </w:r>
      <w:r>
        <w:rPr>
          <w:rFonts w:ascii="仿宋" w:hAnsi="仿宋" w:hint="eastAsia"/>
        </w:rPr>
        <w:t>件、享乐主义和奢靡之风问题</w:t>
      </w:r>
      <w:r>
        <w:rPr>
          <w:rFonts w:ascii="仿宋" w:hAnsi="仿宋" w:hint="eastAsia"/>
        </w:rPr>
        <w:t>26</w:t>
      </w:r>
      <w:r>
        <w:rPr>
          <w:rFonts w:ascii="仿宋" w:hAnsi="仿宋" w:hint="eastAsia"/>
        </w:rPr>
        <w:t>件，给予党纪政务处分</w:t>
      </w:r>
      <w:r>
        <w:rPr>
          <w:rFonts w:ascii="仿宋" w:hAnsi="仿宋" w:hint="eastAsia"/>
        </w:rPr>
        <w:t>48</w:t>
      </w:r>
      <w:r>
        <w:rPr>
          <w:rFonts w:ascii="仿宋" w:hAnsi="仿宋" w:hint="eastAsia"/>
        </w:rPr>
        <w:t>人，组织处理</w:t>
      </w:r>
      <w:r>
        <w:rPr>
          <w:rFonts w:ascii="仿宋" w:hAnsi="仿宋" w:hint="eastAsia"/>
        </w:rPr>
        <w:t>21</w:t>
      </w:r>
      <w:r>
        <w:rPr>
          <w:rFonts w:ascii="仿宋" w:hAnsi="仿宋" w:hint="eastAsia"/>
        </w:rPr>
        <w:t>人。</w:t>
      </w:r>
    </w:p>
    <w:p w:rsidR="009F6488" w:rsidRDefault="002808E1">
      <w:pPr>
        <w:rPr>
          <w:rFonts w:ascii="仿宋" w:hAnsi="仿宋"/>
        </w:rPr>
      </w:pPr>
      <w:r>
        <w:rPr>
          <w:rFonts w:ascii="仿宋" w:hAnsi="仿宋" w:hint="eastAsia"/>
        </w:rPr>
        <w:t>【惩腐和纠风】结合“我为群众办实事”实践活动，持续开展常态化扫黑除恶、</w:t>
      </w:r>
      <w:r>
        <w:rPr>
          <w:rFonts w:ascii="仿宋" w:hAnsi="仿宋" w:hint="eastAsia"/>
        </w:rPr>
        <w:t>疫情防控等</w:t>
      </w:r>
      <w:r>
        <w:rPr>
          <w:rFonts w:ascii="仿宋" w:hAnsi="仿宋" w:hint="eastAsia"/>
        </w:rPr>
        <w:t>5</w:t>
      </w:r>
      <w:r>
        <w:rPr>
          <w:rFonts w:ascii="仿宋" w:hAnsi="仿宋" w:hint="eastAsia"/>
        </w:rPr>
        <w:t>个专项整治，启动乱占耕地建房、“三个一”监督等</w:t>
      </w:r>
      <w:r>
        <w:rPr>
          <w:rFonts w:ascii="仿宋" w:hAnsi="仿宋" w:hint="eastAsia"/>
        </w:rPr>
        <w:t>17</w:t>
      </w:r>
      <w:r>
        <w:rPr>
          <w:rFonts w:ascii="仿宋" w:hAnsi="仿宋" w:hint="eastAsia"/>
        </w:rPr>
        <w:t>个专项监督，围绕疫情防控物资发放、</w:t>
      </w:r>
      <w:proofErr w:type="gramStart"/>
      <w:r>
        <w:rPr>
          <w:rFonts w:ascii="仿宋" w:hAnsi="仿宋" w:hint="eastAsia"/>
        </w:rPr>
        <w:t>低保动态</w:t>
      </w:r>
      <w:proofErr w:type="gramEnd"/>
      <w:r>
        <w:rPr>
          <w:rFonts w:ascii="仿宋" w:hAnsi="仿宋" w:hint="eastAsia"/>
        </w:rPr>
        <w:t>管理等工作自主开展</w:t>
      </w:r>
      <w:r>
        <w:rPr>
          <w:rFonts w:ascii="仿宋" w:hAnsi="仿宋" w:hint="eastAsia"/>
        </w:rPr>
        <w:t>10</w:t>
      </w:r>
      <w:r>
        <w:rPr>
          <w:rFonts w:ascii="仿宋" w:hAnsi="仿宋" w:hint="eastAsia"/>
        </w:rPr>
        <w:t>余项专项检查，共发现问题线索</w:t>
      </w:r>
      <w:r>
        <w:rPr>
          <w:rFonts w:ascii="仿宋" w:hAnsi="仿宋" w:hint="eastAsia"/>
        </w:rPr>
        <w:t>47</w:t>
      </w:r>
      <w:r>
        <w:rPr>
          <w:rFonts w:ascii="仿宋" w:hAnsi="仿宋" w:hint="eastAsia"/>
        </w:rPr>
        <w:t>个，立案</w:t>
      </w:r>
      <w:r>
        <w:rPr>
          <w:rFonts w:ascii="仿宋" w:hAnsi="仿宋" w:hint="eastAsia"/>
        </w:rPr>
        <w:t>32</w:t>
      </w:r>
      <w:r>
        <w:rPr>
          <w:rFonts w:ascii="仿宋" w:hAnsi="仿宋" w:hint="eastAsia"/>
        </w:rPr>
        <w:t>件，给予党纪政务处分</w:t>
      </w:r>
      <w:r>
        <w:rPr>
          <w:rFonts w:ascii="仿宋" w:hAnsi="仿宋" w:hint="eastAsia"/>
        </w:rPr>
        <w:t>32</w:t>
      </w:r>
      <w:r>
        <w:rPr>
          <w:rFonts w:ascii="仿宋" w:hAnsi="仿宋" w:hint="eastAsia"/>
        </w:rPr>
        <w:t>人。深入落实区委关于优化营商环境工作要求，在全区范围内自主开展了营商环境和作风</w:t>
      </w:r>
      <w:r>
        <w:rPr>
          <w:rFonts w:ascii="仿宋" w:hAnsi="仿宋" w:hint="eastAsia"/>
        </w:rPr>
        <w:lastRenderedPageBreak/>
        <w:t>建设突出问题专项整治，累计发现问题线索</w:t>
      </w:r>
      <w:r>
        <w:rPr>
          <w:rFonts w:ascii="仿宋" w:hAnsi="仿宋" w:hint="eastAsia"/>
        </w:rPr>
        <w:t>15</w:t>
      </w:r>
      <w:r>
        <w:rPr>
          <w:rFonts w:ascii="仿宋" w:hAnsi="仿宋" w:hint="eastAsia"/>
        </w:rPr>
        <w:t>件，立案</w:t>
      </w:r>
      <w:r>
        <w:rPr>
          <w:rFonts w:ascii="仿宋" w:hAnsi="仿宋" w:hint="eastAsia"/>
        </w:rPr>
        <w:t>15</w:t>
      </w:r>
      <w:r>
        <w:rPr>
          <w:rFonts w:ascii="仿宋" w:hAnsi="仿宋" w:hint="eastAsia"/>
        </w:rPr>
        <w:t>件，办结</w:t>
      </w:r>
      <w:r>
        <w:rPr>
          <w:rFonts w:ascii="仿宋" w:hAnsi="仿宋" w:hint="eastAsia"/>
        </w:rPr>
        <w:t>10</w:t>
      </w:r>
      <w:r>
        <w:rPr>
          <w:rFonts w:ascii="仿宋" w:hAnsi="仿宋" w:hint="eastAsia"/>
        </w:rPr>
        <w:t>件，给予党纪政务处分</w:t>
      </w:r>
      <w:r>
        <w:rPr>
          <w:rFonts w:ascii="仿宋" w:hAnsi="仿宋" w:hint="eastAsia"/>
        </w:rPr>
        <w:t>10</w:t>
      </w:r>
      <w:r>
        <w:rPr>
          <w:rFonts w:ascii="仿宋" w:hAnsi="仿宋" w:hint="eastAsia"/>
        </w:rPr>
        <w:t>人。紧盯换届选举关键环节和主要步骤开展监督检查</w:t>
      </w:r>
      <w:r>
        <w:rPr>
          <w:rFonts w:ascii="仿宋" w:hAnsi="仿宋" w:hint="eastAsia"/>
        </w:rPr>
        <w:t>11</w:t>
      </w:r>
      <w:r>
        <w:rPr>
          <w:rFonts w:ascii="仿宋" w:hAnsi="仿宋" w:hint="eastAsia"/>
        </w:rPr>
        <w:t>次，</w:t>
      </w:r>
      <w:proofErr w:type="gramStart"/>
      <w:r>
        <w:rPr>
          <w:rFonts w:ascii="仿宋" w:hAnsi="仿宋" w:hint="eastAsia"/>
        </w:rPr>
        <w:t>助力全</w:t>
      </w:r>
      <w:proofErr w:type="gramEnd"/>
      <w:r>
        <w:rPr>
          <w:rFonts w:ascii="仿宋" w:hAnsi="仿宋" w:hint="eastAsia"/>
        </w:rPr>
        <w:t>区区镇换届工作圆满完成。深入开展政法队伍教育整顿工作，共收到问题线索</w:t>
      </w:r>
      <w:r>
        <w:rPr>
          <w:rFonts w:ascii="仿宋" w:hAnsi="仿宋" w:hint="eastAsia"/>
        </w:rPr>
        <w:t>16</w:t>
      </w:r>
      <w:r>
        <w:rPr>
          <w:rFonts w:ascii="仿宋" w:hAnsi="仿宋" w:hint="eastAsia"/>
        </w:rPr>
        <w:t>件，办结</w:t>
      </w:r>
      <w:r>
        <w:rPr>
          <w:rFonts w:ascii="仿宋" w:hAnsi="仿宋" w:hint="eastAsia"/>
        </w:rPr>
        <w:t>16</w:t>
      </w:r>
      <w:r>
        <w:rPr>
          <w:rFonts w:ascii="仿宋" w:hAnsi="仿宋" w:hint="eastAsia"/>
        </w:rPr>
        <w:t>件，给</w:t>
      </w:r>
      <w:r>
        <w:rPr>
          <w:rFonts w:ascii="仿宋" w:hAnsi="仿宋" w:hint="eastAsia"/>
        </w:rPr>
        <w:t>予开除党籍、开除公职处分</w:t>
      </w:r>
      <w:r>
        <w:rPr>
          <w:rFonts w:ascii="仿宋" w:hAnsi="仿宋" w:hint="eastAsia"/>
        </w:rPr>
        <w:t>3</w:t>
      </w:r>
      <w:r>
        <w:rPr>
          <w:rFonts w:ascii="仿宋" w:hAnsi="仿宋" w:hint="eastAsia"/>
        </w:rPr>
        <w:t>人，给予党内警告处分</w:t>
      </w:r>
      <w:r>
        <w:rPr>
          <w:rFonts w:ascii="仿宋" w:hAnsi="仿宋" w:hint="eastAsia"/>
        </w:rPr>
        <w:t>1</w:t>
      </w:r>
      <w:r>
        <w:rPr>
          <w:rFonts w:ascii="仿宋" w:hAnsi="仿宋" w:hint="eastAsia"/>
        </w:rPr>
        <w:t>人。</w:t>
      </w:r>
    </w:p>
    <w:p w:rsidR="009F6488" w:rsidRDefault="002808E1">
      <w:pPr>
        <w:rPr>
          <w:rFonts w:ascii="仿宋" w:hAnsi="仿宋"/>
        </w:rPr>
      </w:pPr>
      <w:r>
        <w:rPr>
          <w:rFonts w:ascii="仿宋" w:hAnsi="仿宋" w:hint="eastAsia"/>
        </w:rPr>
        <w:t>【强化执纪审查】保持惩治腐败高压态势，严肃查处违纪违法问题。全年共受理信访举报</w:t>
      </w:r>
      <w:r>
        <w:rPr>
          <w:rFonts w:ascii="仿宋" w:hAnsi="仿宋" w:hint="eastAsia"/>
        </w:rPr>
        <w:t>283</w:t>
      </w:r>
      <w:r>
        <w:rPr>
          <w:rFonts w:ascii="仿宋" w:hAnsi="仿宋" w:hint="eastAsia"/>
        </w:rPr>
        <w:t>件次，立案</w:t>
      </w:r>
      <w:r>
        <w:rPr>
          <w:rFonts w:ascii="仿宋" w:hAnsi="仿宋" w:hint="eastAsia"/>
        </w:rPr>
        <w:t>201</w:t>
      </w:r>
      <w:r>
        <w:rPr>
          <w:rFonts w:ascii="仿宋" w:hAnsi="仿宋" w:hint="eastAsia"/>
        </w:rPr>
        <w:t>件，结案</w:t>
      </w:r>
      <w:r>
        <w:rPr>
          <w:rFonts w:ascii="仿宋" w:hAnsi="仿宋" w:hint="eastAsia"/>
        </w:rPr>
        <w:t>221</w:t>
      </w:r>
      <w:r>
        <w:rPr>
          <w:rFonts w:ascii="仿宋" w:hAnsi="仿宋" w:hint="eastAsia"/>
        </w:rPr>
        <w:t>件，给予党纪政务处分</w:t>
      </w:r>
      <w:r>
        <w:rPr>
          <w:rFonts w:ascii="仿宋" w:hAnsi="仿宋" w:hint="eastAsia"/>
        </w:rPr>
        <w:t>156</w:t>
      </w:r>
      <w:r>
        <w:rPr>
          <w:rFonts w:ascii="仿宋" w:hAnsi="仿宋" w:hint="eastAsia"/>
        </w:rPr>
        <w:t>人，组织处理</w:t>
      </w:r>
      <w:r>
        <w:rPr>
          <w:rFonts w:ascii="仿宋" w:hAnsi="仿宋" w:hint="eastAsia"/>
        </w:rPr>
        <w:t>65</w:t>
      </w:r>
      <w:r>
        <w:rPr>
          <w:rFonts w:ascii="仿宋" w:hAnsi="仿宋" w:hint="eastAsia"/>
        </w:rPr>
        <w:t>人，办理留置案件</w:t>
      </w:r>
      <w:r>
        <w:rPr>
          <w:rFonts w:ascii="仿宋" w:hAnsi="仿宋" w:hint="eastAsia"/>
        </w:rPr>
        <w:t>5</w:t>
      </w:r>
      <w:r>
        <w:rPr>
          <w:rFonts w:ascii="仿宋" w:hAnsi="仿宋" w:hint="eastAsia"/>
        </w:rPr>
        <w:t>件，移送检察机关</w:t>
      </w:r>
      <w:r>
        <w:rPr>
          <w:rFonts w:ascii="仿宋" w:hAnsi="仿宋" w:hint="eastAsia"/>
        </w:rPr>
        <w:t>5</w:t>
      </w:r>
      <w:r>
        <w:rPr>
          <w:rFonts w:ascii="仿宋" w:hAnsi="仿宋" w:hint="eastAsia"/>
        </w:rPr>
        <w:t>件</w:t>
      </w:r>
      <w:r>
        <w:rPr>
          <w:rFonts w:ascii="仿宋" w:hAnsi="仿宋" w:hint="eastAsia"/>
        </w:rPr>
        <w:t>5</w:t>
      </w:r>
      <w:r>
        <w:rPr>
          <w:rFonts w:ascii="仿宋" w:hAnsi="仿宋" w:hint="eastAsia"/>
        </w:rPr>
        <w:t>人。注重案件质量提升，与</w:t>
      </w:r>
      <w:r>
        <w:rPr>
          <w:rFonts w:ascii="仿宋" w:hAnsi="仿宋" w:hint="eastAsia"/>
        </w:rPr>
        <w:t>2020</w:t>
      </w:r>
      <w:r>
        <w:rPr>
          <w:rFonts w:ascii="仿宋" w:hAnsi="仿宋" w:hint="eastAsia"/>
        </w:rPr>
        <w:t>年相比，立案数增加</w:t>
      </w:r>
      <w:r>
        <w:rPr>
          <w:rFonts w:ascii="仿宋" w:hAnsi="仿宋" w:hint="eastAsia"/>
        </w:rPr>
        <w:t>10.4%</w:t>
      </w:r>
      <w:r>
        <w:rPr>
          <w:rFonts w:ascii="仿宋" w:hAnsi="仿宋" w:hint="eastAsia"/>
        </w:rPr>
        <w:t>，处分</w:t>
      </w:r>
      <w:proofErr w:type="gramStart"/>
      <w:r>
        <w:rPr>
          <w:rFonts w:ascii="仿宋" w:hAnsi="仿宋" w:hint="eastAsia"/>
        </w:rPr>
        <w:t>率增长</w:t>
      </w:r>
      <w:proofErr w:type="gramEnd"/>
      <w:r>
        <w:rPr>
          <w:rFonts w:ascii="仿宋" w:hAnsi="仿宋" w:hint="eastAsia"/>
        </w:rPr>
        <w:t>101.7%</w:t>
      </w:r>
      <w:r>
        <w:rPr>
          <w:rFonts w:ascii="仿宋" w:hAnsi="仿宋" w:hint="eastAsia"/>
        </w:rPr>
        <w:t>。深入推进“三类问题”整改，</w:t>
      </w:r>
      <w:r>
        <w:rPr>
          <w:rFonts w:ascii="仿宋" w:hAnsi="仿宋" w:hint="eastAsia"/>
        </w:rPr>
        <w:t>46</w:t>
      </w:r>
      <w:r>
        <w:rPr>
          <w:rFonts w:ascii="仿宋" w:hAnsi="仿宋" w:hint="eastAsia"/>
        </w:rPr>
        <w:t>件久立未结案件、</w:t>
      </w:r>
      <w:r>
        <w:rPr>
          <w:rFonts w:ascii="仿宋" w:hAnsi="仿宋" w:hint="eastAsia"/>
        </w:rPr>
        <w:t>25</w:t>
      </w:r>
      <w:r>
        <w:rPr>
          <w:rFonts w:ascii="仿宋" w:hAnsi="仿宋" w:hint="eastAsia"/>
        </w:rPr>
        <w:t>件长期未办结问题线索全部按期整改完成。</w:t>
      </w:r>
    </w:p>
    <w:p w:rsidR="009F6488" w:rsidRDefault="002808E1">
      <w:pPr>
        <w:rPr>
          <w:rFonts w:ascii="仿宋" w:hAnsi="仿宋"/>
        </w:rPr>
      </w:pPr>
      <w:r>
        <w:rPr>
          <w:rFonts w:ascii="仿宋" w:hAnsi="仿宋" w:hint="eastAsia"/>
        </w:rPr>
        <w:t>【党风廉政建设】深入推进廉政品牌建设。坚持以雷锋精神为主线，以</w:t>
      </w:r>
      <w:proofErr w:type="gramStart"/>
      <w:r>
        <w:rPr>
          <w:rFonts w:ascii="仿宋" w:hAnsi="仿宋" w:hint="eastAsia"/>
        </w:rPr>
        <w:t>廉洁文化</w:t>
      </w:r>
      <w:proofErr w:type="gramEnd"/>
      <w:r>
        <w:rPr>
          <w:rFonts w:ascii="仿宋" w:hAnsi="仿宋" w:hint="eastAsia"/>
        </w:rPr>
        <w:t>为载体，持续打造“一街镇</w:t>
      </w:r>
      <w:proofErr w:type="gramStart"/>
      <w:r>
        <w:rPr>
          <w:rFonts w:ascii="仿宋" w:hAnsi="仿宋" w:hint="eastAsia"/>
        </w:rPr>
        <w:t>一</w:t>
      </w:r>
      <w:proofErr w:type="gramEnd"/>
      <w:r>
        <w:rPr>
          <w:rFonts w:ascii="仿宋" w:hAnsi="仿宋" w:hint="eastAsia"/>
        </w:rPr>
        <w:t>特色、</w:t>
      </w:r>
      <w:proofErr w:type="gramStart"/>
      <w:r>
        <w:rPr>
          <w:rFonts w:ascii="仿宋" w:hAnsi="仿宋" w:hint="eastAsia"/>
        </w:rPr>
        <w:t>一</w:t>
      </w:r>
      <w:proofErr w:type="gramEnd"/>
      <w:r>
        <w:rPr>
          <w:rFonts w:ascii="仿宋" w:hAnsi="仿宋" w:hint="eastAsia"/>
        </w:rPr>
        <w:t>社区</w:t>
      </w:r>
      <w:r>
        <w:rPr>
          <w:rFonts w:ascii="仿宋" w:hAnsi="仿宋" w:hint="eastAsia"/>
        </w:rPr>
        <w:t>(</w:t>
      </w:r>
      <w:r>
        <w:rPr>
          <w:rFonts w:ascii="仿宋" w:hAnsi="仿宋" w:hint="eastAsia"/>
        </w:rPr>
        <w:t>村</w:t>
      </w:r>
      <w:r>
        <w:rPr>
          <w:rFonts w:ascii="仿宋" w:hAnsi="仿宋" w:hint="eastAsia"/>
        </w:rPr>
        <w:t>)</w:t>
      </w:r>
      <w:proofErr w:type="gramStart"/>
      <w:r>
        <w:rPr>
          <w:rFonts w:ascii="仿宋" w:hAnsi="仿宋" w:hint="eastAsia"/>
        </w:rPr>
        <w:t>一</w:t>
      </w:r>
      <w:proofErr w:type="gramEnd"/>
      <w:r>
        <w:rPr>
          <w:rFonts w:ascii="仿宋" w:hAnsi="仿宋" w:hint="eastAsia"/>
        </w:rPr>
        <w:t>亮点”工程，被抚顺市纪委监委选取作为抚顺市首家</w:t>
      </w:r>
      <w:proofErr w:type="gramStart"/>
      <w:r>
        <w:rPr>
          <w:rFonts w:ascii="仿宋" w:hAnsi="仿宋" w:hint="eastAsia"/>
        </w:rPr>
        <w:t>廉洁文化</w:t>
      </w:r>
      <w:proofErr w:type="gramEnd"/>
      <w:r>
        <w:rPr>
          <w:rFonts w:ascii="仿宋" w:hAnsi="仿宋" w:hint="eastAsia"/>
        </w:rPr>
        <w:t>示范点，制成《抚顺市廉洁文化建设指导手册之望花篇》，供各县区学习借鉴，成功迎接省纪委监委主要领导调研，受到省、市纪委一致好评。加大对外宣传力度。充分发挥平面媒体、互联网、微博、</w:t>
      </w:r>
      <w:proofErr w:type="gramStart"/>
      <w:r>
        <w:rPr>
          <w:rFonts w:ascii="仿宋" w:hAnsi="仿宋" w:hint="eastAsia"/>
        </w:rPr>
        <w:t>微信公众号</w:t>
      </w:r>
      <w:proofErr w:type="gramEnd"/>
      <w:r>
        <w:rPr>
          <w:rFonts w:ascii="仿宋" w:hAnsi="仿宋" w:hint="eastAsia"/>
        </w:rPr>
        <w:t>等媒体作用，通过资源整合、立体宣传等有效方式，主动发声，建立话语体系，传递反腐倡廉正能量。纪检监察工作相关信息在辽宁纪检监察网、《抚顺日报》《抚顺晚报》《抚</w:t>
      </w:r>
      <w:r>
        <w:rPr>
          <w:rFonts w:ascii="仿宋" w:hAnsi="仿宋" w:hint="eastAsia"/>
        </w:rPr>
        <w:lastRenderedPageBreak/>
        <w:t>顺纪检监察》、抚顺市政府网站、抚顺传媒网、相关公众号等媒体投稿</w:t>
      </w:r>
      <w:r>
        <w:rPr>
          <w:rFonts w:ascii="仿宋" w:hAnsi="仿宋" w:hint="eastAsia"/>
        </w:rPr>
        <w:t>165</w:t>
      </w:r>
      <w:r>
        <w:rPr>
          <w:rFonts w:ascii="仿宋" w:hAnsi="仿宋" w:hint="eastAsia"/>
        </w:rPr>
        <w:t>篇，在省、市主流媒体上稿</w:t>
      </w:r>
      <w:r>
        <w:rPr>
          <w:rFonts w:ascii="仿宋" w:hAnsi="仿宋" w:hint="eastAsia"/>
        </w:rPr>
        <w:t>110</w:t>
      </w:r>
      <w:r>
        <w:rPr>
          <w:rFonts w:ascii="仿宋" w:hAnsi="仿宋" w:hint="eastAsia"/>
        </w:rPr>
        <w:t>余篇，全面宣传望花区全面从严治党和党风廉政建设工作，营造了风清气正的政治环境。</w:t>
      </w:r>
    </w:p>
    <w:p w:rsidR="009F6488" w:rsidRDefault="002808E1">
      <w:pPr>
        <w:rPr>
          <w:rFonts w:ascii="仿宋" w:hAnsi="仿宋"/>
        </w:rPr>
      </w:pPr>
      <w:r>
        <w:rPr>
          <w:rFonts w:ascii="仿宋" w:hAnsi="仿宋" w:hint="eastAsia"/>
        </w:rPr>
        <w:t>【巡察整改】十一届望花区委巡察工作累计发现各类问题</w:t>
      </w:r>
      <w:r>
        <w:rPr>
          <w:rFonts w:ascii="仿宋" w:hAnsi="仿宋" w:hint="eastAsia"/>
        </w:rPr>
        <w:t>1131</w:t>
      </w:r>
      <w:r>
        <w:rPr>
          <w:rFonts w:ascii="仿宋" w:hAnsi="仿宋" w:hint="eastAsia"/>
        </w:rPr>
        <w:t>件，发现各类问题线索</w:t>
      </w:r>
      <w:r>
        <w:rPr>
          <w:rFonts w:ascii="仿宋" w:hAnsi="仿宋" w:hint="eastAsia"/>
        </w:rPr>
        <w:t>358</w:t>
      </w:r>
      <w:r>
        <w:rPr>
          <w:rFonts w:ascii="仿宋" w:hAnsi="仿宋" w:hint="eastAsia"/>
        </w:rPr>
        <w:t>件。各被巡察单位将反馈的</w:t>
      </w:r>
      <w:r>
        <w:rPr>
          <w:rFonts w:ascii="仿宋" w:hAnsi="仿宋" w:hint="eastAsia"/>
        </w:rPr>
        <w:t>1131</w:t>
      </w:r>
      <w:r>
        <w:rPr>
          <w:rFonts w:ascii="仿宋" w:hAnsi="仿宋" w:hint="eastAsia"/>
        </w:rPr>
        <w:t>个问题细化成</w:t>
      </w:r>
      <w:r>
        <w:rPr>
          <w:rFonts w:ascii="仿宋" w:hAnsi="仿宋" w:hint="eastAsia"/>
        </w:rPr>
        <w:t>1951</w:t>
      </w:r>
      <w:r>
        <w:rPr>
          <w:rFonts w:ascii="仿宋" w:hAnsi="仿宋" w:hint="eastAsia"/>
        </w:rPr>
        <w:t>个具体问题进行整改，现已整改</w:t>
      </w:r>
      <w:r>
        <w:rPr>
          <w:rFonts w:ascii="仿宋" w:hAnsi="仿宋" w:hint="eastAsia"/>
        </w:rPr>
        <w:t>1927</w:t>
      </w:r>
      <w:r>
        <w:rPr>
          <w:rFonts w:ascii="仿宋" w:hAnsi="仿宋" w:hint="eastAsia"/>
        </w:rPr>
        <w:t>件，部分整改</w:t>
      </w:r>
      <w:r>
        <w:rPr>
          <w:rFonts w:ascii="仿宋" w:hAnsi="仿宋" w:hint="eastAsia"/>
        </w:rPr>
        <w:t>20</w:t>
      </w:r>
      <w:r>
        <w:rPr>
          <w:rFonts w:ascii="仿宋" w:hAnsi="仿宋" w:hint="eastAsia"/>
        </w:rPr>
        <w:t>件，未整改</w:t>
      </w:r>
      <w:r>
        <w:rPr>
          <w:rFonts w:ascii="仿宋" w:hAnsi="仿宋" w:hint="eastAsia"/>
        </w:rPr>
        <w:t>4</w:t>
      </w:r>
      <w:r>
        <w:rPr>
          <w:rFonts w:ascii="仿宋" w:hAnsi="仿宋" w:hint="eastAsia"/>
        </w:rPr>
        <w:t>件。移交问题线索中，已办结</w:t>
      </w:r>
      <w:r>
        <w:rPr>
          <w:rFonts w:ascii="仿宋" w:hAnsi="仿宋" w:hint="eastAsia"/>
        </w:rPr>
        <w:t>357</w:t>
      </w:r>
      <w:r>
        <w:rPr>
          <w:rFonts w:ascii="仿宋" w:hAnsi="仿宋" w:hint="eastAsia"/>
        </w:rPr>
        <w:t>件，立案审查</w:t>
      </w:r>
      <w:r>
        <w:rPr>
          <w:rFonts w:ascii="仿宋" w:hAnsi="仿宋" w:hint="eastAsia"/>
        </w:rPr>
        <w:t>38</w:t>
      </w:r>
      <w:r>
        <w:rPr>
          <w:rFonts w:ascii="仿宋" w:hAnsi="仿宋" w:hint="eastAsia"/>
        </w:rPr>
        <w:t>件，撤销党内职务</w:t>
      </w:r>
      <w:r>
        <w:rPr>
          <w:rFonts w:ascii="仿宋" w:hAnsi="仿宋" w:hint="eastAsia"/>
        </w:rPr>
        <w:t>1</w:t>
      </w:r>
      <w:r>
        <w:rPr>
          <w:rFonts w:ascii="仿宋" w:hAnsi="仿宋" w:hint="eastAsia"/>
        </w:rPr>
        <w:t>人，党内严重警告</w:t>
      </w:r>
      <w:r>
        <w:rPr>
          <w:rFonts w:ascii="仿宋" w:hAnsi="仿宋" w:hint="eastAsia"/>
        </w:rPr>
        <w:t>2</w:t>
      </w:r>
      <w:r>
        <w:rPr>
          <w:rFonts w:ascii="仿宋" w:hAnsi="仿宋" w:hint="eastAsia"/>
        </w:rPr>
        <w:t>人，党内警告</w:t>
      </w:r>
      <w:r>
        <w:rPr>
          <w:rFonts w:ascii="仿宋" w:hAnsi="仿宋" w:hint="eastAsia"/>
        </w:rPr>
        <w:t>8</w:t>
      </w:r>
      <w:r>
        <w:rPr>
          <w:rFonts w:ascii="仿宋" w:hAnsi="仿宋" w:hint="eastAsia"/>
        </w:rPr>
        <w:t>人，通报批评</w:t>
      </w:r>
      <w:r>
        <w:rPr>
          <w:rFonts w:ascii="仿宋" w:hAnsi="仿宋" w:hint="eastAsia"/>
        </w:rPr>
        <w:t>7</w:t>
      </w:r>
      <w:r>
        <w:rPr>
          <w:rFonts w:ascii="仿宋" w:hAnsi="仿宋" w:hint="eastAsia"/>
        </w:rPr>
        <w:t>人，诫勉谈话</w:t>
      </w:r>
      <w:r>
        <w:rPr>
          <w:rFonts w:ascii="仿宋" w:hAnsi="仿宋" w:hint="eastAsia"/>
        </w:rPr>
        <w:t>2</w:t>
      </w:r>
      <w:r>
        <w:rPr>
          <w:rFonts w:ascii="仿宋" w:hAnsi="仿宋" w:hint="eastAsia"/>
        </w:rPr>
        <w:t>人，批评</w:t>
      </w:r>
      <w:r>
        <w:rPr>
          <w:rFonts w:ascii="仿宋" w:hAnsi="仿宋" w:hint="eastAsia"/>
        </w:rPr>
        <w:t>教育</w:t>
      </w:r>
      <w:r>
        <w:rPr>
          <w:rFonts w:ascii="仿宋" w:hAnsi="仿宋" w:hint="eastAsia"/>
        </w:rPr>
        <w:t>34</w:t>
      </w:r>
      <w:r>
        <w:rPr>
          <w:rFonts w:ascii="仿宋" w:hAnsi="仿宋" w:hint="eastAsia"/>
        </w:rPr>
        <w:t>人，</w:t>
      </w:r>
      <w:r>
        <w:rPr>
          <w:rFonts w:ascii="仿宋" w:hAnsi="仿宋" w:hint="eastAsia"/>
        </w:rPr>
        <w:t>1</w:t>
      </w:r>
      <w:r>
        <w:rPr>
          <w:rFonts w:ascii="仿宋" w:hAnsi="仿宋" w:hint="eastAsia"/>
        </w:rPr>
        <w:t>个单位给予集体批评教育。</w:t>
      </w:r>
    </w:p>
    <w:p w:rsidR="009F6488" w:rsidRDefault="002808E1">
      <w:pPr>
        <w:rPr>
          <w:rFonts w:ascii="仿宋" w:hAnsi="仿宋"/>
        </w:rPr>
      </w:pPr>
      <w:r>
        <w:rPr>
          <w:rFonts w:ascii="仿宋" w:hAnsi="仿宋" w:hint="eastAsia"/>
        </w:rPr>
        <w:t>【商会建设】</w:t>
      </w:r>
      <w:r>
        <w:rPr>
          <w:rFonts w:ascii="仿宋" w:hAnsi="仿宋" w:hint="eastAsia"/>
        </w:rPr>
        <w:t>2</w:t>
      </w:r>
      <w:r>
        <w:rPr>
          <w:rFonts w:ascii="仿宋" w:hAnsi="仿宋" w:hint="eastAsia"/>
        </w:rPr>
        <w:t>月，区工商联举行商会注册筹备大会，并邀请总商会首批单位会员代表前来参会，会上讨论通过了《望花区总商会章程》，与会代表共同商讨筹备注册工作，并于</w:t>
      </w:r>
      <w:r>
        <w:rPr>
          <w:rFonts w:ascii="仿宋" w:hAnsi="仿宋" w:hint="eastAsia"/>
        </w:rPr>
        <w:t>3</w:t>
      </w:r>
      <w:r>
        <w:rPr>
          <w:rFonts w:ascii="仿宋" w:hAnsi="仿宋" w:hint="eastAsia"/>
        </w:rPr>
        <w:t>月</w:t>
      </w:r>
      <w:r>
        <w:rPr>
          <w:rFonts w:ascii="仿宋" w:hAnsi="仿宋" w:hint="eastAsia"/>
        </w:rPr>
        <w:t>22</w:t>
      </w:r>
      <w:r>
        <w:rPr>
          <w:rFonts w:ascii="仿宋" w:hAnsi="仿宋" w:hint="eastAsia"/>
        </w:rPr>
        <w:t>日正式完成望花区总商会注册工作。本次商会成功注册具有里程碑意义，商会将在今后围绕推动地区高质量发展、服务社会大局贡献力量。</w:t>
      </w:r>
      <w:r>
        <w:rPr>
          <w:rFonts w:ascii="仿宋" w:hAnsi="仿宋" w:hint="eastAsia"/>
        </w:rPr>
        <w:t>5</w:t>
      </w:r>
      <w:r>
        <w:rPr>
          <w:rFonts w:ascii="仿宋" w:hAnsi="仿宋" w:hint="eastAsia"/>
        </w:rPr>
        <w:t>月，望花区年轻一代企业家商会第一次筹备会议在辽宁洁花环保装备有限公司召开，来自全市制造业、运输业、制酒业、新媒体行业、大健康产业等领域的优秀年轻一代企业家近</w:t>
      </w:r>
      <w:r>
        <w:rPr>
          <w:rFonts w:ascii="仿宋" w:hAnsi="仿宋" w:hint="eastAsia"/>
        </w:rPr>
        <w:t>30</w:t>
      </w:r>
      <w:r>
        <w:rPr>
          <w:rFonts w:ascii="仿宋" w:hAnsi="仿宋" w:hint="eastAsia"/>
        </w:rPr>
        <w:t>人参加会议。本次会议是望</w:t>
      </w:r>
      <w:r>
        <w:rPr>
          <w:rFonts w:ascii="仿宋" w:hAnsi="仿宋" w:hint="eastAsia"/>
        </w:rPr>
        <w:t>花区委、区政府贯彻落实《中共辽宁省委办公厅、辽宁省人民政府办公厅关于印发〈辽宁省促进工商联所属商会改革和发展实施方案〉》的具体举措，是望花区工商联所属商会改革的一项重要内容。</w:t>
      </w:r>
    </w:p>
    <w:p w:rsidR="009F6488" w:rsidRDefault="002808E1">
      <w:pPr>
        <w:rPr>
          <w:rFonts w:ascii="仿宋" w:hAnsi="仿宋"/>
        </w:rPr>
      </w:pPr>
      <w:r>
        <w:rPr>
          <w:rFonts w:ascii="仿宋" w:hAnsi="仿宋" w:hint="eastAsia"/>
        </w:rPr>
        <w:lastRenderedPageBreak/>
        <w:t>【青年活动】团区委在</w:t>
      </w:r>
      <w:r>
        <w:rPr>
          <w:rFonts w:ascii="仿宋" w:hAnsi="仿宋" w:hint="eastAsia"/>
        </w:rPr>
        <w:t>3</w:t>
      </w:r>
      <w:r>
        <w:rPr>
          <w:rFonts w:ascii="仿宋" w:hAnsi="仿宋" w:hint="eastAsia"/>
        </w:rPr>
        <w:t>月学雷锋日期间，进一步创新活动载体，积极参与区委宣传部主办的“雷锋大集”义卖活动，组织区机关</w:t>
      </w:r>
      <w:r>
        <w:rPr>
          <w:rFonts w:ascii="仿宋" w:hAnsi="仿宋" w:hint="eastAsia"/>
        </w:rPr>
        <w:t>40</w:t>
      </w:r>
      <w:r>
        <w:rPr>
          <w:rFonts w:ascii="仿宋" w:hAnsi="仿宋" w:hint="eastAsia"/>
        </w:rPr>
        <w:t>余名青年志愿者担任爱心售货员，为广大市民提供各类服务项目</w:t>
      </w:r>
      <w:r>
        <w:rPr>
          <w:rFonts w:ascii="仿宋" w:hAnsi="仿宋" w:hint="eastAsia"/>
        </w:rPr>
        <w:t>29</w:t>
      </w:r>
      <w:r>
        <w:rPr>
          <w:rFonts w:ascii="仿宋" w:hAnsi="仿宋" w:hint="eastAsia"/>
        </w:rPr>
        <w:t>个，着力让居民群众在获得实惠的同时，感受到团组织的温暖。开展为期三个月的“倡导文明出行，共创文明城市”活动，助力文明城市创建，团区委组织青年志愿者，于每周一交</w:t>
      </w:r>
      <w:r>
        <w:rPr>
          <w:rFonts w:ascii="仿宋" w:hAnsi="仿宋" w:hint="eastAsia"/>
        </w:rPr>
        <w:t>通早高峰、每周五晚高峰在丹东路北镇街岗和七百公交车站设立志愿服务站点，协助交通部门疏导交通、维护秩序，引导行人文明乘车、文明出行，持续提升城市文明程度和群众文明素质。鼓励青年创新创业，</w:t>
      </w:r>
      <w:r>
        <w:rPr>
          <w:rFonts w:ascii="仿宋" w:hAnsi="仿宋" w:hint="eastAsia"/>
        </w:rPr>
        <w:t>11</w:t>
      </w:r>
      <w:r>
        <w:rPr>
          <w:rFonts w:ascii="仿宋" w:hAnsi="仿宋" w:hint="eastAsia"/>
        </w:rPr>
        <w:t>月</w:t>
      </w:r>
      <w:r>
        <w:rPr>
          <w:rFonts w:ascii="仿宋" w:hAnsi="仿宋" w:hint="eastAsia"/>
        </w:rPr>
        <w:t>2</w:t>
      </w:r>
      <w:r>
        <w:rPr>
          <w:rFonts w:ascii="仿宋" w:hAnsi="仿宋" w:hint="eastAsia"/>
        </w:rPr>
        <w:t>日，邀请京东物流培训讲师蔡佳、辽宁青创跨境电商招商部经理吴国日、辽宁青年创业孵化管理有限公司经理陈晨，为来自街镇、社区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已从事电商或有意向从事电商的</w:t>
      </w:r>
      <w:r>
        <w:rPr>
          <w:rFonts w:ascii="仿宋" w:hAnsi="仿宋" w:hint="eastAsia"/>
        </w:rPr>
        <w:t>30</w:t>
      </w:r>
      <w:r>
        <w:rPr>
          <w:rFonts w:ascii="仿宋" w:hAnsi="仿宋" w:hint="eastAsia"/>
        </w:rPr>
        <w:t>余名青年提供电商培训，培训从</w:t>
      </w:r>
      <w:proofErr w:type="gramStart"/>
      <w:r>
        <w:rPr>
          <w:rFonts w:ascii="仿宋" w:hAnsi="仿宋" w:hint="eastAsia"/>
        </w:rPr>
        <w:t>国内电</w:t>
      </w:r>
      <w:proofErr w:type="gramEnd"/>
      <w:r>
        <w:rPr>
          <w:rFonts w:ascii="仿宋" w:hAnsi="仿宋" w:hint="eastAsia"/>
        </w:rPr>
        <w:t>商、跨境电商、电</w:t>
      </w:r>
      <w:proofErr w:type="gramStart"/>
      <w:r>
        <w:rPr>
          <w:rFonts w:ascii="仿宋" w:hAnsi="仿宋" w:hint="eastAsia"/>
        </w:rPr>
        <w:t>商创业</w:t>
      </w:r>
      <w:proofErr w:type="gramEnd"/>
      <w:r>
        <w:rPr>
          <w:rFonts w:ascii="仿宋" w:hAnsi="仿宋" w:hint="eastAsia"/>
        </w:rPr>
        <w:t>的优惠政策三个方面进行了详细讲解，让在场青年进一步了解了电商运营脉络，提升了创新创业能力。</w:t>
      </w:r>
    </w:p>
    <w:p w:rsidR="009F6488" w:rsidRDefault="002808E1">
      <w:pPr>
        <w:rPr>
          <w:rFonts w:ascii="仿宋" w:hAnsi="仿宋"/>
        </w:rPr>
      </w:pPr>
      <w:r>
        <w:rPr>
          <w:rFonts w:ascii="仿宋" w:hAnsi="仿宋" w:hint="eastAsia"/>
        </w:rPr>
        <w:t>【妇女建家】组织</w:t>
      </w:r>
      <w:r>
        <w:rPr>
          <w:rFonts w:ascii="仿宋" w:hAnsi="仿宋" w:hint="eastAsia"/>
        </w:rPr>
        <w:t>全区各街</w:t>
      </w:r>
      <w:r>
        <w:rPr>
          <w:rFonts w:ascii="仿宋" w:hAnsi="仿宋" w:hint="eastAsia"/>
        </w:rPr>
        <w:t>(</w:t>
      </w:r>
      <w:r>
        <w:rPr>
          <w:rFonts w:ascii="仿宋" w:hAnsi="仿宋" w:hint="eastAsia"/>
        </w:rPr>
        <w:t>镇</w:t>
      </w:r>
      <w:r>
        <w:rPr>
          <w:rFonts w:ascii="仿宋" w:hAnsi="仿宋" w:hint="eastAsia"/>
        </w:rPr>
        <w:t>)</w:t>
      </w:r>
      <w:r>
        <w:rPr>
          <w:rFonts w:ascii="仿宋" w:hAnsi="仿宋" w:hint="eastAsia"/>
        </w:rPr>
        <w:t>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完成妇联组织换届工作，完善街镇、社区村两级妇联队伍建设；在两新组织和非公企业中成立妇联组织</w:t>
      </w:r>
      <w:r>
        <w:rPr>
          <w:rFonts w:ascii="仿宋" w:hAnsi="仿宋" w:hint="eastAsia"/>
        </w:rPr>
        <w:t>42</w:t>
      </w:r>
      <w:r>
        <w:rPr>
          <w:rFonts w:ascii="仿宋" w:hAnsi="仿宋" w:hint="eastAsia"/>
        </w:rPr>
        <w:t>个，在符合条件的组织中建妇联组织率达</w:t>
      </w:r>
      <w:r>
        <w:rPr>
          <w:rFonts w:ascii="仿宋" w:hAnsi="仿宋" w:hint="eastAsia"/>
        </w:rPr>
        <w:t>79.25%</w:t>
      </w:r>
      <w:r>
        <w:rPr>
          <w:rFonts w:ascii="仿宋" w:hAnsi="仿宋" w:hint="eastAsia"/>
        </w:rPr>
        <w:t>。评选五星级妇女之家</w:t>
      </w:r>
      <w:r>
        <w:rPr>
          <w:rFonts w:ascii="仿宋" w:hAnsi="仿宋" w:hint="eastAsia"/>
        </w:rPr>
        <w:t>23</w:t>
      </w:r>
      <w:r>
        <w:rPr>
          <w:rFonts w:ascii="仿宋" w:hAnsi="仿宋" w:hint="eastAsia"/>
        </w:rPr>
        <w:t>个，示范</w:t>
      </w:r>
      <w:proofErr w:type="gramStart"/>
      <w:r>
        <w:rPr>
          <w:rFonts w:ascii="仿宋" w:hAnsi="仿宋" w:hint="eastAsia"/>
        </w:rPr>
        <w:t>妇女微家</w:t>
      </w:r>
      <w:r>
        <w:rPr>
          <w:rFonts w:ascii="仿宋" w:hAnsi="仿宋" w:hint="eastAsia"/>
        </w:rPr>
        <w:t>4</w:t>
      </w:r>
      <w:r>
        <w:rPr>
          <w:rFonts w:ascii="仿宋" w:hAnsi="仿宋" w:hint="eastAsia"/>
        </w:rPr>
        <w:t>家</w:t>
      </w:r>
      <w:proofErr w:type="gramEnd"/>
      <w:r>
        <w:rPr>
          <w:rFonts w:ascii="仿宋" w:hAnsi="仿宋" w:hint="eastAsia"/>
        </w:rPr>
        <w:t>。落实基层妇联“领头雁”培训计划，举办街镇妇联主席暨领头雁培训班</w:t>
      </w:r>
      <w:r>
        <w:rPr>
          <w:rFonts w:ascii="仿宋" w:hAnsi="仿宋" w:hint="eastAsia"/>
        </w:rPr>
        <w:t>4</w:t>
      </w:r>
      <w:r>
        <w:rPr>
          <w:rFonts w:ascii="仿宋" w:hAnsi="仿宋" w:hint="eastAsia"/>
        </w:rPr>
        <w:t>次。发动</w:t>
      </w:r>
      <w:r>
        <w:rPr>
          <w:rFonts w:ascii="仿宋" w:hAnsi="仿宋" w:hint="eastAsia"/>
        </w:rPr>
        <w:t>200</w:t>
      </w:r>
      <w:r>
        <w:rPr>
          <w:rFonts w:ascii="仿宋" w:hAnsi="仿宋" w:hint="eastAsia"/>
        </w:rPr>
        <w:t>余名妇联执委，参与圆梦微心愿服务活动，与困难家庭结对子，提供帮扶。</w:t>
      </w:r>
    </w:p>
    <w:p w:rsidR="009F6488" w:rsidRDefault="002808E1">
      <w:pPr>
        <w:rPr>
          <w:rFonts w:ascii="仿宋" w:hAnsi="仿宋"/>
        </w:rPr>
      </w:pPr>
      <w:r>
        <w:rPr>
          <w:rFonts w:ascii="仿宋" w:hAnsi="仿宋" w:hint="eastAsia"/>
        </w:rPr>
        <w:lastRenderedPageBreak/>
        <w:t>【政法队伍教育整顿】扎实开展政法队伍教育整顿，有力有序抓好学习教育、查纠整改、总结提升“三个环节”，高质高效完成筑牢政治忠诚、清除害群之马、整治顽</w:t>
      </w:r>
      <w:proofErr w:type="gramStart"/>
      <w:r>
        <w:rPr>
          <w:rFonts w:ascii="仿宋" w:hAnsi="仿宋" w:hint="eastAsia"/>
        </w:rPr>
        <w:t>瘴</w:t>
      </w:r>
      <w:proofErr w:type="gramEnd"/>
      <w:r>
        <w:rPr>
          <w:rFonts w:ascii="仿宋" w:hAnsi="仿宋" w:hint="eastAsia"/>
        </w:rPr>
        <w:t>痼疾、</w:t>
      </w:r>
      <w:r>
        <w:rPr>
          <w:rFonts w:ascii="仿宋" w:hAnsi="仿宋" w:hint="eastAsia"/>
        </w:rPr>
        <w:t>弘扬英模精神“四项任务”，确保教育整顿取得预期效果。深入开展教育整顿“回头看”及中央督导反馈问题整改，制定“</w:t>
      </w:r>
      <w:r>
        <w:rPr>
          <w:rFonts w:ascii="仿宋" w:hAnsi="仿宋" w:hint="eastAsia"/>
        </w:rPr>
        <w:t>1+5</w:t>
      </w:r>
      <w:r>
        <w:rPr>
          <w:rFonts w:ascii="仿宋" w:hAnsi="仿宋" w:hint="eastAsia"/>
        </w:rPr>
        <w:t>”工作方案，定期召开工作会议调度工作进展。教育整顿及“回头看”期间，全区按时完成移交案件线索</w:t>
      </w:r>
      <w:r>
        <w:rPr>
          <w:rFonts w:ascii="仿宋" w:hAnsi="仿宋" w:hint="eastAsia"/>
        </w:rPr>
        <w:t>133</w:t>
      </w:r>
      <w:r>
        <w:rPr>
          <w:rFonts w:ascii="仿宋" w:hAnsi="仿宋" w:hint="eastAsia"/>
        </w:rPr>
        <w:t>件和涉法涉诉信访案件</w:t>
      </w:r>
      <w:r>
        <w:rPr>
          <w:rFonts w:ascii="仿宋" w:hAnsi="仿宋" w:hint="eastAsia"/>
        </w:rPr>
        <w:t>200</w:t>
      </w:r>
      <w:r>
        <w:rPr>
          <w:rFonts w:ascii="仿宋" w:hAnsi="仿宋" w:hint="eastAsia"/>
        </w:rPr>
        <w:t>件的“双清零”工作；主动说明</w:t>
      </w:r>
      <w:proofErr w:type="gramStart"/>
      <w:r>
        <w:rPr>
          <w:rFonts w:ascii="仿宋" w:hAnsi="仿宋" w:hint="eastAsia"/>
        </w:rPr>
        <w:t>问题干警</w:t>
      </w:r>
      <w:proofErr w:type="gramEnd"/>
      <w:r>
        <w:rPr>
          <w:rFonts w:ascii="仿宋" w:hAnsi="仿宋" w:hint="eastAsia"/>
        </w:rPr>
        <w:t>34</w:t>
      </w:r>
      <w:r>
        <w:rPr>
          <w:rFonts w:ascii="仿宋" w:hAnsi="仿宋" w:hint="eastAsia"/>
        </w:rPr>
        <w:t>人，查处干警</w:t>
      </w:r>
      <w:r>
        <w:rPr>
          <w:rFonts w:ascii="仿宋" w:hAnsi="仿宋" w:hint="eastAsia"/>
        </w:rPr>
        <w:t>44</w:t>
      </w:r>
      <w:r>
        <w:rPr>
          <w:rFonts w:ascii="仿宋" w:hAnsi="仿宋" w:hint="eastAsia"/>
        </w:rPr>
        <w:t>人，按照“两查两从”工作要求依规给</w:t>
      </w:r>
      <w:proofErr w:type="gramStart"/>
      <w:r>
        <w:rPr>
          <w:rFonts w:ascii="仿宋" w:hAnsi="仿宋" w:hint="eastAsia"/>
        </w:rPr>
        <w:t>予处理</w:t>
      </w:r>
      <w:proofErr w:type="gramEnd"/>
      <w:r>
        <w:rPr>
          <w:rFonts w:ascii="仿宋" w:hAnsi="仿宋" w:hint="eastAsia"/>
        </w:rPr>
        <w:t>；整治各类顽</w:t>
      </w:r>
      <w:proofErr w:type="gramStart"/>
      <w:r>
        <w:rPr>
          <w:rFonts w:ascii="仿宋" w:hAnsi="仿宋" w:hint="eastAsia"/>
        </w:rPr>
        <w:t>瘴</w:t>
      </w:r>
      <w:proofErr w:type="gramEnd"/>
      <w:r>
        <w:rPr>
          <w:rFonts w:ascii="仿宋" w:hAnsi="仿宋" w:hint="eastAsia"/>
        </w:rPr>
        <w:t>痼疾问题</w:t>
      </w:r>
      <w:r>
        <w:rPr>
          <w:rFonts w:ascii="仿宋" w:hAnsi="仿宋" w:hint="eastAsia"/>
        </w:rPr>
        <w:t>213</w:t>
      </w:r>
      <w:r>
        <w:rPr>
          <w:rFonts w:ascii="仿宋" w:hAnsi="仿宋" w:hint="eastAsia"/>
        </w:rPr>
        <w:t>件；建立长效机制</w:t>
      </w:r>
      <w:r>
        <w:rPr>
          <w:rFonts w:ascii="仿宋" w:hAnsi="仿宋" w:hint="eastAsia"/>
        </w:rPr>
        <w:t>70</w:t>
      </w:r>
      <w:r>
        <w:rPr>
          <w:rFonts w:ascii="仿宋" w:hAnsi="仿宋" w:hint="eastAsia"/>
        </w:rPr>
        <w:t>项，经市制</w:t>
      </w:r>
      <w:proofErr w:type="gramStart"/>
      <w:r>
        <w:rPr>
          <w:rFonts w:ascii="仿宋" w:hAnsi="仿宋" w:hint="eastAsia"/>
        </w:rPr>
        <w:t>度机制</w:t>
      </w:r>
      <w:proofErr w:type="gramEnd"/>
      <w:r>
        <w:rPr>
          <w:rFonts w:ascii="仿宋" w:hAnsi="仿宋" w:hint="eastAsia"/>
        </w:rPr>
        <w:t>建设小组认定有</w:t>
      </w:r>
      <w:r>
        <w:rPr>
          <w:rFonts w:ascii="仿宋" w:hAnsi="仿宋" w:hint="eastAsia"/>
        </w:rPr>
        <w:t>3</w:t>
      </w:r>
      <w:r>
        <w:rPr>
          <w:rFonts w:ascii="仿宋" w:hAnsi="仿宋" w:hint="eastAsia"/>
        </w:rPr>
        <w:t>家政法单位</w:t>
      </w:r>
      <w:r>
        <w:rPr>
          <w:rFonts w:ascii="仿宋" w:hAnsi="仿宋" w:hint="eastAsia"/>
        </w:rPr>
        <w:t>6</w:t>
      </w:r>
      <w:r>
        <w:rPr>
          <w:rFonts w:ascii="仿宋" w:hAnsi="仿宋" w:hint="eastAsia"/>
        </w:rPr>
        <w:t>项制度被纳入全省顽</w:t>
      </w:r>
      <w:proofErr w:type="gramStart"/>
      <w:r>
        <w:rPr>
          <w:rFonts w:ascii="仿宋" w:hAnsi="仿宋" w:hint="eastAsia"/>
        </w:rPr>
        <w:t>瘴</w:t>
      </w:r>
      <w:proofErr w:type="gramEnd"/>
      <w:r>
        <w:rPr>
          <w:rFonts w:ascii="仿宋" w:hAnsi="仿宋" w:hint="eastAsia"/>
        </w:rPr>
        <w:t>痼疾整治制度机制库。“我为群众办实事”</w:t>
      </w:r>
      <w:r>
        <w:rPr>
          <w:rFonts w:ascii="仿宋" w:hAnsi="仿宋" w:hint="eastAsia"/>
        </w:rPr>
        <w:t>178</w:t>
      </w:r>
      <w:r>
        <w:rPr>
          <w:rFonts w:ascii="仿宋" w:hAnsi="仿宋" w:hint="eastAsia"/>
        </w:rPr>
        <w:t>件，推出便民利民措施</w:t>
      </w:r>
      <w:r>
        <w:rPr>
          <w:rFonts w:ascii="仿宋" w:hAnsi="仿宋" w:hint="eastAsia"/>
        </w:rPr>
        <w:t>3</w:t>
      </w:r>
      <w:r>
        <w:rPr>
          <w:rFonts w:ascii="仿宋" w:hAnsi="仿宋" w:hint="eastAsia"/>
        </w:rPr>
        <w:t>8</w:t>
      </w:r>
      <w:r>
        <w:rPr>
          <w:rFonts w:ascii="仿宋" w:hAnsi="仿宋" w:hint="eastAsia"/>
        </w:rPr>
        <w:t>条，解决群众急难</w:t>
      </w:r>
      <w:proofErr w:type="gramStart"/>
      <w:r>
        <w:rPr>
          <w:rFonts w:ascii="仿宋" w:hAnsi="仿宋" w:hint="eastAsia"/>
        </w:rPr>
        <w:t>愁盼问题</w:t>
      </w:r>
      <w:proofErr w:type="gramEnd"/>
      <w:r>
        <w:rPr>
          <w:rFonts w:ascii="仿宋" w:hAnsi="仿宋" w:hint="eastAsia"/>
        </w:rPr>
        <w:t>136</w:t>
      </w:r>
      <w:r>
        <w:rPr>
          <w:rFonts w:ascii="仿宋" w:hAnsi="仿宋" w:hint="eastAsia"/>
        </w:rPr>
        <w:t>个。</w:t>
      </w:r>
    </w:p>
    <w:p w:rsidR="009F6488" w:rsidRDefault="002808E1">
      <w:pPr>
        <w:rPr>
          <w:rFonts w:ascii="仿宋" w:hAnsi="仿宋"/>
        </w:rPr>
      </w:pPr>
      <w:r>
        <w:rPr>
          <w:rFonts w:ascii="仿宋" w:hAnsi="仿宋" w:hint="eastAsia"/>
        </w:rPr>
        <w:t>【不断推进平安建设】深入推进扫黑除恶工作常态化，扎实推进“六建”工作，推动落实“</w:t>
      </w:r>
      <w:r>
        <w:rPr>
          <w:rFonts w:ascii="仿宋" w:hAnsi="仿宋" w:hint="eastAsia"/>
        </w:rPr>
        <w:t>1+10+N</w:t>
      </w:r>
      <w:r>
        <w:rPr>
          <w:rFonts w:ascii="仿宋" w:hAnsi="仿宋" w:hint="eastAsia"/>
        </w:rPr>
        <w:t>”制度，始终保持严打高压态势，形成遏制黑恶势力生成、巩固基层政权、铲除滋生土壤的长效机制。建立健全经常性社会心理服务疏导和预警干预机制，防止引发个人极端案事件。加强联防联控、群防群治，切实做好常态化疫情防控工作。持续开展命案防范专项治理，全年望花区发生命案</w:t>
      </w:r>
      <w:r>
        <w:rPr>
          <w:rFonts w:ascii="仿宋" w:hAnsi="仿宋" w:hint="eastAsia"/>
        </w:rPr>
        <w:t>2</w:t>
      </w:r>
      <w:r>
        <w:rPr>
          <w:rFonts w:ascii="仿宋" w:hAnsi="仿宋" w:hint="eastAsia"/>
        </w:rPr>
        <w:t>起，同比下降</w:t>
      </w:r>
      <w:r>
        <w:rPr>
          <w:rFonts w:ascii="仿宋" w:hAnsi="仿宋" w:hint="eastAsia"/>
        </w:rPr>
        <w:t>33%</w:t>
      </w:r>
      <w:r>
        <w:rPr>
          <w:rFonts w:ascii="仿宋" w:hAnsi="仿宋" w:hint="eastAsia"/>
        </w:rPr>
        <w:t>。加强网络舆情监测、分析预警和应急处置，及时做好“三同步”舆论引导，全年累计处置舆情</w:t>
      </w:r>
      <w:r>
        <w:rPr>
          <w:rFonts w:ascii="仿宋" w:hAnsi="仿宋" w:hint="eastAsia"/>
        </w:rPr>
        <w:t>11</w:t>
      </w:r>
      <w:r>
        <w:rPr>
          <w:rFonts w:ascii="仿宋" w:hAnsi="仿宋" w:hint="eastAsia"/>
        </w:rPr>
        <w:t>起。强化基层社会治</w:t>
      </w:r>
      <w:r>
        <w:rPr>
          <w:rFonts w:ascii="仿宋" w:hAnsi="仿宋" w:hint="eastAsia"/>
        </w:rPr>
        <w:t>理，深入开展市</w:t>
      </w:r>
      <w:proofErr w:type="gramStart"/>
      <w:r>
        <w:rPr>
          <w:rFonts w:ascii="仿宋" w:hAnsi="仿宋" w:hint="eastAsia"/>
        </w:rPr>
        <w:t>域社会</w:t>
      </w:r>
      <w:proofErr w:type="gramEnd"/>
      <w:r>
        <w:rPr>
          <w:rFonts w:ascii="仿宋" w:hAnsi="仿宋" w:hint="eastAsia"/>
        </w:rPr>
        <w:t>治理试点建设工作。扎实开展矛盾纠纷排查化解工作。严格落实矛盾纠纷排查周报告、</w:t>
      </w:r>
      <w:r>
        <w:rPr>
          <w:rFonts w:ascii="仿宋" w:hAnsi="仿宋" w:hint="eastAsia"/>
        </w:rPr>
        <w:lastRenderedPageBreak/>
        <w:t>月报告工作制度。建立矛盾纠纷排查化解工作档案，实施分级、分类、分流化解和跟踪掌控。</w:t>
      </w:r>
      <w:r>
        <w:rPr>
          <w:rFonts w:ascii="仿宋" w:hAnsi="仿宋" w:hint="eastAsia"/>
        </w:rPr>
        <w:t>2021</w:t>
      </w:r>
      <w:r>
        <w:rPr>
          <w:rFonts w:ascii="仿宋" w:hAnsi="仿宋" w:hint="eastAsia"/>
        </w:rPr>
        <w:t>年累计排查矛盾纠纷</w:t>
      </w:r>
      <w:r>
        <w:rPr>
          <w:rFonts w:ascii="仿宋" w:hAnsi="仿宋" w:hint="eastAsia"/>
        </w:rPr>
        <w:t>504</w:t>
      </w:r>
      <w:r>
        <w:rPr>
          <w:rFonts w:ascii="仿宋" w:hAnsi="仿宋" w:hint="eastAsia"/>
        </w:rPr>
        <w:t>件，化解</w:t>
      </w:r>
      <w:r>
        <w:rPr>
          <w:rFonts w:ascii="仿宋" w:hAnsi="仿宋" w:hint="eastAsia"/>
        </w:rPr>
        <w:t>504</w:t>
      </w:r>
      <w:r>
        <w:rPr>
          <w:rFonts w:ascii="仿宋" w:hAnsi="仿宋" w:hint="eastAsia"/>
        </w:rPr>
        <w:t>件，化解率</w:t>
      </w:r>
      <w:r>
        <w:rPr>
          <w:rFonts w:ascii="仿宋" w:hAnsi="仿宋" w:hint="eastAsia"/>
        </w:rPr>
        <w:t>100%</w:t>
      </w:r>
      <w:r>
        <w:rPr>
          <w:rFonts w:ascii="仿宋" w:hAnsi="仿宋" w:hint="eastAsia"/>
        </w:rPr>
        <w:t>。按照市工作要求和工作调整，及时调整完善</w:t>
      </w:r>
      <w:proofErr w:type="gramStart"/>
      <w:r>
        <w:rPr>
          <w:rFonts w:ascii="仿宋" w:hAnsi="仿宋" w:hint="eastAsia"/>
        </w:rPr>
        <w:t>全区市</w:t>
      </w:r>
      <w:proofErr w:type="gramEnd"/>
      <w:r>
        <w:rPr>
          <w:rFonts w:ascii="仿宋" w:hAnsi="仿宋" w:hint="eastAsia"/>
        </w:rPr>
        <w:t>域治理现代化工作进度，</w:t>
      </w:r>
      <w:r>
        <w:rPr>
          <w:rFonts w:ascii="仿宋" w:hAnsi="仿宋" w:hint="eastAsia"/>
        </w:rPr>
        <w:t>2021</w:t>
      </w:r>
      <w:r>
        <w:rPr>
          <w:rFonts w:ascii="仿宋" w:hAnsi="仿宋" w:hint="eastAsia"/>
        </w:rPr>
        <w:t>年需完成工作任务</w:t>
      </w:r>
      <w:r>
        <w:rPr>
          <w:rFonts w:ascii="仿宋" w:hAnsi="仿宋" w:hint="eastAsia"/>
        </w:rPr>
        <w:t>30</w:t>
      </w:r>
      <w:r>
        <w:rPr>
          <w:rFonts w:ascii="仿宋" w:hAnsi="仿宋" w:hint="eastAsia"/>
        </w:rPr>
        <w:t>项，均有序推进，按时完成。扎实开展禁种铲毒、铁路护路、重点人员管控、群防群治、网格管理等各项工作推动基层治理不断深入。落实易肇事肇祸精神障碍患者“以奖代补”政策，</w:t>
      </w:r>
    </w:p>
    <w:p w:rsidR="009F6488" w:rsidRDefault="002808E1">
      <w:pPr>
        <w:rPr>
          <w:rFonts w:ascii="仿宋" w:hAnsi="仿宋"/>
        </w:rPr>
      </w:pPr>
      <w:r>
        <w:rPr>
          <w:rFonts w:ascii="仿宋" w:hAnsi="仿宋" w:hint="eastAsia"/>
        </w:rPr>
        <w:t>发放</w:t>
      </w:r>
      <w:proofErr w:type="gramStart"/>
      <w:r>
        <w:rPr>
          <w:rFonts w:ascii="仿宋" w:hAnsi="仿宋" w:hint="eastAsia"/>
        </w:rPr>
        <w:t>202</w:t>
      </w:r>
      <w:r>
        <w:rPr>
          <w:rFonts w:ascii="仿宋" w:hAnsi="仿宋" w:hint="eastAsia"/>
        </w:rPr>
        <w:t>0</w:t>
      </w:r>
      <w:r>
        <w:rPr>
          <w:rFonts w:ascii="仿宋" w:hAnsi="仿宋" w:hint="eastAsia"/>
        </w:rPr>
        <w:t>年度奖补金</w:t>
      </w:r>
      <w:proofErr w:type="gramEnd"/>
      <w:r>
        <w:rPr>
          <w:rFonts w:ascii="仿宋" w:hAnsi="仿宋" w:hint="eastAsia"/>
        </w:rPr>
        <w:t>72640</w:t>
      </w:r>
      <w:r>
        <w:rPr>
          <w:rFonts w:ascii="仿宋" w:hAnsi="仿宋" w:hint="eastAsia"/>
        </w:rPr>
        <w:t>元，并按照省市工作要求提高</w:t>
      </w:r>
      <w:proofErr w:type="gramStart"/>
      <w:r>
        <w:rPr>
          <w:rFonts w:ascii="仿宋" w:hAnsi="仿宋" w:hint="eastAsia"/>
        </w:rPr>
        <w:t>2021</w:t>
      </w:r>
      <w:r>
        <w:rPr>
          <w:rFonts w:ascii="仿宋" w:hAnsi="仿宋" w:hint="eastAsia"/>
        </w:rPr>
        <w:t>年度奖补金</w:t>
      </w:r>
      <w:proofErr w:type="gramEnd"/>
      <w:r>
        <w:rPr>
          <w:rFonts w:ascii="仿宋" w:hAnsi="仿宋" w:hint="eastAsia"/>
        </w:rPr>
        <w:t>为</w:t>
      </w:r>
      <w:r>
        <w:rPr>
          <w:rFonts w:ascii="仿宋" w:hAnsi="仿宋" w:hint="eastAsia"/>
        </w:rPr>
        <w:t>3000</w:t>
      </w:r>
      <w:r>
        <w:rPr>
          <w:rFonts w:ascii="仿宋" w:hAnsi="仿宋" w:hint="eastAsia"/>
        </w:rPr>
        <w:t>元每人每年。</w:t>
      </w:r>
    </w:p>
    <w:p w:rsidR="009F6488" w:rsidRDefault="002808E1">
      <w:pPr>
        <w:rPr>
          <w:rFonts w:ascii="仿宋" w:hAnsi="仿宋"/>
        </w:rPr>
      </w:pPr>
      <w:r>
        <w:rPr>
          <w:rFonts w:ascii="仿宋" w:hAnsi="仿宋" w:hint="eastAsia"/>
        </w:rPr>
        <w:t>【深化法治望花建设】坚持把政法领域全面深化改革作为政法工作的主动力，持续推进司法责任制改革，有力强化执法监督工作，不断加强执法司法规范化建设，大力优化法治化营商环境，执法司法质</w:t>
      </w:r>
      <w:proofErr w:type="gramStart"/>
      <w:r>
        <w:rPr>
          <w:rFonts w:ascii="仿宋" w:hAnsi="仿宋" w:hint="eastAsia"/>
        </w:rPr>
        <w:t>效全面</w:t>
      </w:r>
      <w:proofErr w:type="gramEnd"/>
      <w:r>
        <w:rPr>
          <w:rFonts w:ascii="仿宋" w:hAnsi="仿宋" w:hint="eastAsia"/>
        </w:rPr>
        <w:t>提升，服务保障经济社会发展的能力不断增强。深化司法体制综合配套改革，构建权责清晰的执法司法责任体系，完善权责一致的办案运行机制，切实提高司法质量、效率和公信力，确保公正高效权威司法。充分发挥政法机关在法治化营商环境建设中的主力军作用，积极构</w:t>
      </w:r>
      <w:r>
        <w:rPr>
          <w:rFonts w:ascii="仿宋" w:hAnsi="仿宋" w:hint="eastAsia"/>
        </w:rPr>
        <w:t>建法治化营商环境建设工作体系，为推动高质量发展提供法治服务和保障。开展损害法治化营商环境建设自查自纠工作，并建立台账，督促整改。围绕“法治是最好的营商环境”主题组织开展大学习大讨论，积极开展“人人都是营商环境、个个都是开放形象”活动。</w:t>
      </w:r>
    </w:p>
    <w:p w:rsidR="009F6488" w:rsidRDefault="002808E1">
      <w:pPr>
        <w:rPr>
          <w:rFonts w:ascii="仿宋" w:hAnsi="仿宋"/>
        </w:rPr>
      </w:pPr>
      <w:r>
        <w:rPr>
          <w:rFonts w:ascii="仿宋" w:hAnsi="仿宋" w:hint="eastAsia"/>
        </w:rPr>
        <w:t>【打击整治】“云剑”行动成效显著。全年受理侵财类治安案件</w:t>
      </w:r>
      <w:r>
        <w:rPr>
          <w:rFonts w:ascii="仿宋" w:hAnsi="仿宋" w:hint="eastAsia"/>
        </w:rPr>
        <w:lastRenderedPageBreak/>
        <w:t>226</w:t>
      </w:r>
      <w:r>
        <w:rPr>
          <w:rFonts w:ascii="仿宋" w:hAnsi="仿宋" w:hint="eastAsia"/>
        </w:rPr>
        <w:t>起，结案</w:t>
      </w:r>
      <w:r>
        <w:rPr>
          <w:rFonts w:ascii="仿宋" w:hAnsi="仿宋" w:hint="eastAsia"/>
        </w:rPr>
        <w:t>86</w:t>
      </w:r>
      <w:r>
        <w:rPr>
          <w:rFonts w:ascii="仿宋" w:hAnsi="仿宋" w:hint="eastAsia"/>
        </w:rPr>
        <w:t>起，结案率</w:t>
      </w:r>
      <w:r>
        <w:rPr>
          <w:rFonts w:ascii="仿宋" w:hAnsi="仿宋" w:hint="eastAsia"/>
        </w:rPr>
        <w:t>38.05%</w:t>
      </w:r>
      <w:r>
        <w:rPr>
          <w:rFonts w:ascii="仿宋" w:hAnsi="仿宋" w:hint="eastAsia"/>
        </w:rPr>
        <w:t>。开展“纸面拘留”专项整治工作，整改</w:t>
      </w:r>
      <w:r>
        <w:rPr>
          <w:rFonts w:ascii="仿宋" w:hAnsi="仿宋" w:hint="eastAsia"/>
        </w:rPr>
        <w:t>294</w:t>
      </w:r>
      <w:r>
        <w:rPr>
          <w:rFonts w:ascii="仿宋" w:hAnsi="仿宋" w:hint="eastAsia"/>
        </w:rPr>
        <w:t>人，全部清零。</w:t>
      </w:r>
      <w:proofErr w:type="gramStart"/>
      <w:r>
        <w:rPr>
          <w:rFonts w:ascii="仿宋" w:hAnsi="仿宋" w:hint="eastAsia"/>
        </w:rPr>
        <w:t>开展打处收押</w:t>
      </w:r>
      <w:proofErr w:type="gramEnd"/>
      <w:r>
        <w:rPr>
          <w:rFonts w:ascii="仿宋" w:hAnsi="仿宋" w:hint="eastAsia"/>
        </w:rPr>
        <w:t>专项行动，完成收押入所</w:t>
      </w:r>
      <w:r>
        <w:rPr>
          <w:rFonts w:ascii="仿宋" w:hAnsi="仿宋" w:hint="eastAsia"/>
        </w:rPr>
        <w:t>381</w:t>
      </w:r>
      <w:r>
        <w:rPr>
          <w:rFonts w:ascii="仿宋" w:hAnsi="仿宋" w:hint="eastAsia"/>
        </w:rPr>
        <w:t>人。全年共立刑事案件</w:t>
      </w:r>
      <w:r>
        <w:rPr>
          <w:rFonts w:ascii="仿宋" w:hAnsi="仿宋" w:hint="eastAsia"/>
        </w:rPr>
        <w:t>859</w:t>
      </w:r>
      <w:r>
        <w:rPr>
          <w:rFonts w:ascii="仿宋" w:hAnsi="仿宋" w:hint="eastAsia"/>
        </w:rPr>
        <w:t>起，破获案件</w:t>
      </w:r>
      <w:r>
        <w:rPr>
          <w:rFonts w:ascii="仿宋" w:hAnsi="仿宋" w:hint="eastAsia"/>
        </w:rPr>
        <w:t>315</w:t>
      </w:r>
      <w:r>
        <w:rPr>
          <w:rFonts w:ascii="仿宋" w:hAnsi="仿宋" w:hint="eastAsia"/>
        </w:rPr>
        <w:t>起，破案率</w:t>
      </w:r>
      <w:r>
        <w:rPr>
          <w:rFonts w:ascii="仿宋" w:hAnsi="仿宋" w:hint="eastAsia"/>
        </w:rPr>
        <w:t>36.67%</w:t>
      </w:r>
      <w:r>
        <w:rPr>
          <w:rFonts w:ascii="仿宋" w:hAnsi="仿宋" w:hint="eastAsia"/>
        </w:rPr>
        <w:t>，抓获犯罪嫌疑人</w:t>
      </w:r>
      <w:r>
        <w:rPr>
          <w:rFonts w:ascii="仿宋" w:hAnsi="仿宋" w:hint="eastAsia"/>
        </w:rPr>
        <w:t>3</w:t>
      </w:r>
      <w:r>
        <w:rPr>
          <w:rFonts w:ascii="仿宋" w:hAnsi="仿宋" w:hint="eastAsia"/>
        </w:rPr>
        <w:t>48</w:t>
      </w:r>
      <w:r>
        <w:rPr>
          <w:rFonts w:ascii="仿宋" w:hAnsi="仿宋" w:hint="eastAsia"/>
        </w:rPr>
        <w:t>名。成功抓获潜逃</w:t>
      </w:r>
      <w:r>
        <w:rPr>
          <w:rFonts w:ascii="仿宋" w:hAnsi="仿宋" w:hint="eastAsia"/>
        </w:rPr>
        <w:t>17</w:t>
      </w:r>
      <w:r>
        <w:rPr>
          <w:rFonts w:ascii="仿宋" w:hAnsi="仿宋" w:hint="eastAsia"/>
        </w:rPr>
        <w:t>年的故意杀人犯罪嫌疑人鲁某某；深入开展“昆仑</w:t>
      </w:r>
      <w:r>
        <w:rPr>
          <w:rFonts w:ascii="仿宋" w:hAnsi="仿宋" w:hint="eastAsia"/>
        </w:rPr>
        <w:t>2021</w:t>
      </w:r>
      <w:r>
        <w:rPr>
          <w:rFonts w:ascii="仿宋" w:hAnsi="仿宋" w:hint="eastAsia"/>
        </w:rPr>
        <w:t>”专项行动，全年共侦办</w:t>
      </w:r>
      <w:proofErr w:type="gramStart"/>
      <w:r>
        <w:rPr>
          <w:rFonts w:ascii="仿宋" w:hAnsi="仿宋" w:hint="eastAsia"/>
        </w:rPr>
        <w:t>各类涉假</w:t>
      </w:r>
      <w:proofErr w:type="gramEnd"/>
      <w:r>
        <w:rPr>
          <w:rFonts w:ascii="仿宋" w:hAnsi="仿宋" w:hint="eastAsia"/>
        </w:rPr>
        <w:t>刑事案件</w:t>
      </w:r>
      <w:r>
        <w:rPr>
          <w:rFonts w:ascii="仿宋" w:hAnsi="仿宋" w:hint="eastAsia"/>
        </w:rPr>
        <w:t>13</w:t>
      </w:r>
      <w:r>
        <w:rPr>
          <w:rFonts w:ascii="仿宋" w:hAnsi="仿宋" w:hint="eastAsia"/>
        </w:rPr>
        <w:t>起，其中</w:t>
      </w:r>
      <w:r>
        <w:rPr>
          <w:rFonts w:ascii="仿宋" w:hAnsi="仿宋" w:hint="eastAsia"/>
        </w:rPr>
        <w:t>2</w:t>
      </w:r>
      <w:r>
        <w:rPr>
          <w:rFonts w:ascii="仿宋" w:hAnsi="仿宋" w:hint="eastAsia"/>
        </w:rPr>
        <w:t>起为省督案件；破获</w:t>
      </w:r>
      <w:r>
        <w:rPr>
          <w:rFonts w:ascii="仿宋" w:hAnsi="仿宋" w:hint="eastAsia"/>
        </w:rPr>
        <w:t>3</w:t>
      </w:r>
      <w:r>
        <w:rPr>
          <w:rFonts w:ascii="仿宋" w:hAnsi="仿宋" w:hint="eastAsia"/>
        </w:rPr>
        <w:t>起环境污染刑事案件。全面完成禁毒大会战各项任务，省厅考核的六项主要数据全部超过前三年均值，破获辽宁省“</w:t>
      </w:r>
      <w:r>
        <w:rPr>
          <w:rFonts w:ascii="仿宋" w:hAnsi="仿宋" w:hint="eastAsia"/>
        </w:rPr>
        <w:t>2021-9</w:t>
      </w:r>
      <w:r>
        <w:rPr>
          <w:rFonts w:ascii="仿宋" w:hAnsi="仿宋" w:hint="eastAsia"/>
        </w:rPr>
        <w:t>”跨省邮寄贩毒目标案件。深入推进“断卡”行动，共立</w:t>
      </w:r>
      <w:proofErr w:type="gramStart"/>
      <w:r>
        <w:rPr>
          <w:rFonts w:ascii="仿宋" w:hAnsi="仿宋" w:hint="eastAsia"/>
        </w:rPr>
        <w:t>电诈案件</w:t>
      </w:r>
      <w:proofErr w:type="gramEnd"/>
      <w:r>
        <w:rPr>
          <w:rFonts w:ascii="仿宋" w:hAnsi="仿宋" w:hint="eastAsia"/>
        </w:rPr>
        <w:t>335</w:t>
      </w:r>
      <w:r>
        <w:rPr>
          <w:rFonts w:ascii="仿宋" w:hAnsi="仿宋" w:hint="eastAsia"/>
        </w:rPr>
        <w:t>起，打击处理</w:t>
      </w:r>
      <w:r>
        <w:rPr>
          <w:rFonts w:ascii="仿宋" w:hAnsi="仿宋" w:hint="eastAsia"/>
        </w:rPr>
        <w:t>140</w:t>
      </w:r>
      <w:r>
        <w:rPr>
          <w:rFonts w:ascii="仿宋" w:hAnsi="仿宋" w:hint="eastAsia"/>
        </w:rPr>
        <w:t>人，打掉团伙</w:t>
      </w:r>
      <w:r>
        <w:rPr>
          <w:rFonts w:ascii="仿宋" w:hAnsi="仿宋" w:hint="eastAsia"/>
        </w:rPr>
        <w:t>12</w:t>
      </w:r>
      <w:r>
        <w:rPr>
          <w:rFonts w:ascii="仿宋" w:hAnsi="仿宋" w:hint="eastAsia"/>
        </w:rPr>
        <w:t>个，端掉窝点</w:t>
      </w:r>
      <w:r>
        <w:rPr>
          <w:rFonts w:ascii="仿宋" w:hAnsi="仿宋" w:hint="eastAsia"/>
        </w:rPr>
        <w:t>3</w:t>
      </w:r>
      <w:r>
        <w:rPr>
          <w:rFonts w:ascii="仿宋" w:hAnsi="仿宋" w:hint="eastAsia"/>
        </w:rPr>
        <w:t>个；</w:t>
      </w:r>
      <w:proofErr w:type="gramStart"/>
      <w:r>
        <w:rPr>
          <w:rFonts w:ascii="仿宋" w:hAnsi="仿宋" w:hint="eastAsia"/>
        </w:rPr>
        <w:t>破获部</w:t>
      </w:r>
      <w:proofErr w:type="gramEnd"/>
      <w:r>
        <w:rPr>
          <w:rFonts w:ascii="仿宋" w:hAnsi="仿宋" w:hint="eastAsia"/>
        </w:rPr>
        <w:t>督“</w:t>
      </w:r>
      <w:r>
        <w:rPr>
          <w:rFonts w:ascii="仿宋" w:hAnsi="仿宋" w:hint="eastAsia"/>
        </w:rPr>
        <w:t>3</w:t>
      </w:r>
      <w:r>
        <w:rPr>
          <w:rFonts w:ascii="仿宋" w:hAnsi="仿宋" w:hint="eastAsia"/>
        </w:rPr>
        <w:t>·</w:t>
      </w:r>
      <w:r>
        <w:rPr>
          <w:rFonts w:ascii="仿宋" w:hAnsi="仿宋" w:hint="eastAsia"/>
        </w:rPr>
        <w:t>1</w:t>
      </w:r>
      <w:r>
        <w:rPr>
          <w:rFonts w:ascii="仿宋" w:hAnsi="仿宋" w:hint="eastAsia"/>
        </w:rPr>
        <w:t>民族资产解冻”案，抓获犯罪嫌疑人</w:t>
      </w:r>
      <w:r>
        <w:rPr>
          <w:rFonts w:ascii="仿宋" w:hAnsi="仿宋" w:hint="eastAsia"/>
        </w:rPr>
        <w:t>18</w:t>
      </w:r>
      <w:r>
        <w:rPr>
          <w:rFonts w:ascii="仿宋" w:hAnsi="仿宋" w:hint="eastAsia"/>
        </w:rPr>
        <w:t>人，涉案资金</w:t>
      </w:r>
      <w:r>
        <w:rPr>
          <w:rFonts w:ascii="仿宋" w:hAnsi="仿宋" w:hint="eastAsia"/>
        </w:rPr>
        <w:t>612</w:t>
      </w:r>
      <w:r>
        <w:rPr>
          <w:rFonts w:ascii="仿宋" w:hAnsi="仿宋" w:hint="eastAsia"/>
        </w:rPr>
        <w:t>万元。</w:t>
      </w:r>
    </w:p>
    <w:p w:rsidR="009F6488" w:rsidRDefault="002808E1">
      <w:pPr>
        <w:rPr>
          <w:rFonts w:ascii="仿宋" w:hAnsi="仿宋"/>
        </w:rPr>
      </w:pPr>
      <w:r>
        <w:rPr>
          <w:rFonts w:ascii="仿宋" w:hAnsi="仿宋" w:hint="eastAsia"/>
        </w:rPr>
        <w:t>【“八五”普法】区司法局认真总结“七五”普法工作，坚持</w:t>
      </w:r>
      <w:proofErr w:type="gramStart"/>
      <w:r>
        <w:rPr>
          <w:rFonts w:ascii="仿宋" w:hAnsi="仿宋" w:hint="eastAsia"/>
        </w:rPr>
        <w:t>夯</w:t>
      </w:r>
      <w:proofErr w:type="gramEnd"/>
      <w:r>
        <w:rPr>
          <w:rFonts w:ascii="仿宋" w:hAnsi="仿宋" w:hint="eastAsia"/>
        </w:rPr>
        <w:t>基础、抓关键、树品牌，多层次、多形式、多领域、深入基层开展法治宣传教育和法律服务工作取得实效，广大居民法律意识和法律素质得到进一步提升。在此基础上广泛开展调研，多方面全方位向人大代表、政协委员、普法责任单位、基层单位、居民代表征求意见，会同区委宣传部起草《中共望花区委宣传部、望花区司法局开展法治宣传教育的第八个五年规划</w:t>
      </w:r>
      <w:r>
        <w:rPr>
          <w:rFonts w:ascii="仿宋" w:hAnsi="仿宋" w:hint="eastAsia"/>
        </w:rPr>
        <w:t>(2021</w:t>
      </w:r>
      <w:r>
        <w:rPr>
          <w:rFonts w:ascii="仿宋" w:hAnsi="仿宋" w:hint="eastAsia"/>
        </w:rPr>
        <w:t>—</w:t>
      </w:r>
      <w:r>
        <w:rPr>
          <w:rFonts w:ascii="仿宋" w:hAnsi="仿宋" w:hint="eastAsia"/>
        </w:rPr>
        <w:t>2025</w:t>
      </w:r>
      <w:r>
        <w:rPr>
          <w:rFonts w:ascii="仿宋" w:hAnsi="仿宋" w:hint="eastAsia"/>
        </w:rPr>
        <w:t>年</w:t>
      </w:r>
      <w:r>
        <w:rPr>
          <w:rFonts w:ascii="仿宋" w:hAnsi="仿宋" w:hint="eastAsia"/>
        </w:rPr>
        <w:t>)</w:t>
      </w:r>
      <w:r>
        <w:rPr>
          <w:rFonts w:ascii="仿宋" w:hAnsi="仿宋" w:hint="eastAsia"/>
        </w:rPr>
        <w:t>》并报政府常务会议审议通过，报区委常委会会议审议通过。</w:t>
      </w:r>
    </w:p>
    <w:p w:rsidR="009F6488" w:rsidRDefault="002808E1">
      <w:pPr>
        <w:rPr>
          <w:rFonts w:ascii="仿宋" w:hAnsi="仿宋"/>
        </w:rPr>
      </w:pPr>
      <w:r>
        <w:rPr>
          <w:rFonts w:ascii="仿宋" w:hAnsi="仿宋" w:hint="eastAsia"/>
        </w:rPr>
        <w:t>【公共法律服务】区司法局充分利用网络平台，将法律咨询、人民调解、法律援助、法律服务等工作同步录入</w:t>
      </w:r>
      <w:r>
        <w:rPr>
          <w:rFonts w:ascii="仿宋" w:hAnsi="仿宋" w:hint="eastAsia"/>
        </w:rPr>
        <w:t>12348</w:t>
      </w:r>
      <w:r>
        <w:rPr>
          <w:rFonts w:ascii="仿宋" w:hAnsi="仿宋" w:hint="eastAsia"/>
        </w:rPr>
        <w:t>公共法</w:t>
      </w:r>
      <w:r>
        <w:rPr>
          <w:rFonts w:ascii="仿宋" w:hAnsi="仿宋" w:hint="eastAsia"/>
        </w:rPr>
        <w:t>律服</w:t>
      </w:r>
      <w:r>
        <w:rPr>
          <w:rFonts w:ascii="仿宋" w:hAnsi="仿宋" w:hint="eastAsia"/>
        </w:rPr>
        <w:lastRenderedPageBreak/>
        <w:t>务平台，并及时将相关服务需求转接至具体业务经办人。拓展公共法律服务范围，将原“</w:t>
      </w:r>
      <w:r>
        <w:rPr>
          <w:rFonts w:ascii="仿宋" w:hAnsi="仿宋" w:hint="eastAsia"/>
        </w:rPr>
        <w:t>3+X</w:t>
      </w:r>
      <w:r>
        <w:rPr>
          <w:rFonts w:ascii="仿宋" w:hAnsi="仿宋" w:hint="eastAsia"/>
        </w:rPr>
        <w:t>”拓展为“</w:t>
      </w:r>
      <w:r>
        <w:rPr>
          <w:rFonts w:ascii="仿宋" w:hAnsi="仿宋" w:hint="eastAsia"/>
        </w:rPr>
        <w:t>4+X</w:t>
      </w:r>
      <w:r>
        <w:rPr>
          <w:rFonts w:ascii="仿宋" w:hAnsi="仿宋" w:hint="eastAsia"/>
        </w:rPr>
        <w:t>”。增加“公证协办”服务，联系公证员定期到工作站“现场办”或在公共法律服务日活动“集中办”。坚持“公共法律服务集中服务日”制度，司法所、公共法律服务站</w:t>
      </w:r>
      <w:r>
        <w:rPr>
          <w:rFonts w:ascii="仿宋" w:hAnsi="仿宋" w:hint="eastAsia"/>
        </w:rPr>
        <w:t>(</w:t>
      </w:r>
      <w:r>
        <w:rPr>
          <w:rFonts w:ascii="仿宋" w:hAnsi="仿宋" w:hint="eastAsia"/>
        </w:rPr>
        <w:t>室</w:t>
      </w:r>
      <w:r>
        <w:rPr>
          <w:rFonts w:ascii="仿宋" w:hAnsi="仿宋" w:hint="eastAsia"/>
        </w:rPr>
        <w:t>)</w:t>
      </w:r>
      <w:r>
        <w:rPr>
          <w:rFonts w:ascii="仿宋" w:hAnsi="仿宋" w:hint="eastAsia"/>
        </w:rPr>
        <w:t>、律师事务所、法援中心相互配合，每月</w:t>
      </w:r>
      <w:r>
        <w:rPr>
          <w:rFonts w:ascii="仿宋" w:hAnsi="仿宋" w:hint="eastAsia"/>
        </w:rPr>
        <w:t>20</w:t>
      </w:r>
      <w:r>
        <w:rPr>
          <w:rFonts w:ascii="仿宋" w:hAnsi="仿宋" w:hint="eastAsia"/>
        </w:rPr>
        <w:t>日集中到对接街</w:t>
      </w:r>
      <w:r>
        <w:rPr>
          <w:rFonts w:ascii="仿宋" w:hAnsi="仿宋" w:hint="eastAsia"/>
        </w:rPr>
        <w:t>(</w:t>
      </w:r>
      <w:r>
        <w:rPr>
          <w:rFonts w:ascii="仿宋" w:hAnsi="仿宋" w:hint="eastAsia"/>
        </w:rPr>
        <w:t>镇</w:t>
      </w:r>
      <w:r>
        <w:rPr>
          <w:rFonts w:ascii="仿宋" w:hAnsi="仿宋" w:hint="eastAsia"/>
        </w:rPr>
        <w:t>)</w:t>
      </w:r>
      <w:r>
        <w:rPr>
          <w:rFonts w:ascii="仿宋" w:hAnsi="仿宋" w:hint="eastAsia"/>
        </w:rPr>
        <w:t>、社区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开展法律服务活动，通过法律咨询、法治讲座、参与调解矛盾纠纷、为基层组织提供法律意见或建议的形式，提升公共法律服务影响力。目前，共开展“公共法律服务日”</w:t>
      </w:r>
      <w:r>
        <w:rPr>
          <w:rFonts w:ascii="仿宋" w:hAnsi="仿宋" w:hint="eastAsia"/>
        </w:rPr>
        <w:t>77</w:t>
      </w:r>
      <w:r>
        <w:rPr>
          <w:rFonts w:ascii="仿宋" w:hAnsi="仿宋" w:hint="eastAsia"/>
        </w:rPr>
        <w:t>场次，为群众提供法律咨询服</w:t>
      </w:r>
      <w:r>
        <w:rPr>
          <w:rFonts w:ascii="仿宋" w:hAnsi="仿宋" w:hint="eastAsia"/>
        </w:rPr>
        <w:t>务</w:t>
      </w:r>
      <w:r>
        <w:rPr>
          <w:rFonts w:ascii="仿宋" w:hAnsi="仿宋" w:hint="eastAsia"/>
        </w:rPr>
        <w:t>500</w:t>
      </w:r>
      <w:r>
        <w:rPr>
          <w:rFonts w:ascii="仿宋" w:hAnsi="仿宋" w:hint="eastAsia"/>
        </w:rPr>
        <w:t>余人次。制定《望花区社区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法律顾问工作细则》，采用“一律师对多社区”形式实现全覆盖，实施“清单式”管理，全体顾问律师为服务社区量身定制服务协议，统一制作法律顾问公示牌，公开法律顾问个人证件照、所在执业机构名称等信息，扩大社会知晓面；建立“法律顾问在您身边”</w:t>
      </w:r>
      <w:proofErr w:type="gramStart"/>
      <w:r>
        <w:rPr>
          <w:rFonts w:ascii="仿宋" w:hAnsi="仿宋" w:hint="eastAsia"/>
        </w:rPr>
        <w:t>微信群</w:t>
      </w:r>
      <w:proofErr w:type="gramEnd"/>
      <w:r>
        <w:rPr>
          <w:rFonts w:ascii="仿宋" w:hAnsi="仿宋" w:hint="eastAsia"/>
        </w:rPr>
        <w:t>，法律顾问在群内定期解答社区工作者收集的各类法律问题，缩短对需求群众的答复时限，提高服务质效。</w:t>
      </w:r>
      <w:r>
        <w:rPr>
          <w:rFonts w:ascii="仿宋" w:hAnsi="仿宋" w:hint="eastAsia"/>
        </w:rPr>
        <w:t>2021</w:t>
      </w:r>
      <w:r>
        <w:rPr>
          <w:rFonts w:ascii="仿宋" w:hAnsi="仿宋" w:hint="eastAsia"/>
        </w:rPr>
        <w:t>年，共答复法律咨询</w:t>
      </w:r>
      <w:r>
        <w:rPr>
          <w:rFonts w:ascii="仿宋" w:hAnsi="仿宋" w:hint="eastAsia"/>
        </w:rPr>
        <w:t>150</w:t>
      </w:r>
      <w:r>
        <w:rPr>
          <w:rFonts w:ascii="仿宋" w:hAnsi="仿宋" w:hint="eastAsia"/>
        </w:rPr>
        <w:t>余件，发布法治宣传信息</w:t>
      </w:r>
      <w:r>
        <w:rPr>
          <w:rFonts w:ascii="仿宋" w:hAnsi="仿宋" w:hint="eastAsia"/>
        </w:rPr>
        <w:t>270</w:t>
      </w:r>
      <w:r>
        <w:rPr>
          <w:rFonts w:ascii="仿宋" w:hAnsi="仿宋" w:hint="eastAsia"/>
        </w:rPr>
        <w:t>余条。联合区工商联，组织法律服务工作者到企业开展调研、咨询等，帮助企业解决所需法律问</w:t>
      </w:r>
      <w:r>
        <w:rPr>
          <w:rFonts w:ascii="仿宋" w:hAnsi="仿宋" w:hint="eastAsia"/>
        </w:rPr>
        <w:t>题。</w:t>
      </w:r>
    </w:p>
    <w:p w:rsidR="009F6488" w:rsidRDefault="002808E1">
      <w:pPr>
        <w:rPr>
          <w:rFonts w:ascii="仿宋" w:hAnsi="仿宋"/>
        </w:rPr>
      </w:pPr>
      <w:r>
        <w:rPr>
          <w:rFonts w:ascii="仿宋" w:hAnsi="仿宋" w:hint="eastAsia"/>
        </w:rPr>
        <w:t>【发展规划】针对资源枯竭型城市转型大课题，进一步厘清发展思路，明晰发展定位，牵头规划“</w:t>
      </w:r>
      <w:proofErr w:type="gramStart"/>
      <w:r>
        <w:rPr>
          <w:rFonts w:ascii="仿宋" w:hAnsi="仿宋" w:hint="eastAsia"/>
        </w:rPr>
        <w:t>一</w:t>
      </w:r>
      <w:proofErr w:type="gramEnd"/>
      <w:r>
        <w:rPr>
          <w:rFonts w:ascii="仿宋" w:hAnsi="仿宋" w:hint="eastAsia"/>
        </w:rPr>
        <w:t>核一带三区”的空间布局。“一核”指雷锋文化核心区，依托丰富的雷锋文化底蕴，以富有特色的优秀区域文化为</w:t>
      </w:r>
      <w:proofErr w:type="gramStart"/>
      <w:r>
        <w:rPr>
          <w:rFonts w:ascii="仿宋" w:hAnsi="仿宋" w:hint="eastAsia"/>
        </w:rPr>
        <w:t>望区域</w:t>
      </w:r>
      <w:proofErr w:type="gramEnd"/>
      <w:r>
        <w:rPr>
          <w:rFonts w:ascii="仿宋" w:hAnsi="仿宋" w:hint="eastAsia"/>
        </w:rPr>
        <w:t>振兴赋能。“一带”指城区老工业转</w:t>
      </w:r>
      <w:r>
        <w:rPr>
          <w:rFonts w:ascii="仿宋" w:hAnsi="仿宋" w:hint="eastAsia"/>
        </w:rPr>
        <w:lastRenderedPageBreak/>
        <w:t>型升级带，按照“盘活、改造、升级、承接”的原则，着力推动企业技改升级，拉长产业链和盘活闲置资产。“三区”分别指望</w:t>
      </w:r>
      <w:proofErr w:type="gramStart"/>
      <w:r>
        <w:rPr>
          <w:rFonts w:ascii="仿宋" w:hAnsi="仿宋" w:hint="eastAsia"/>
        </w:rPr>
        <w:t>花经济</w:t>
      </w:r>
      <w:proofErr w:type="gramEnd"/>
      <w:r>
        <w:rPr>
          <w:rFonts w:ascii="仿宋" w:hAnsi="仿宋" w:hint="eastAsia"/>
        </w:rPr>
        <w:t>开发区，利用省级经济开发区、辽宁自贸区协同发展园区、全市采煤影响区接续替代产业平台园区等多区叠加机遇，大力发展先进装备制造配套产业、新能源产业和新材料产业；现代服</w:t>
      </w:r>
      <w:r>
        <w:rPr>
          <w:rFonts w:ascii="仿宋" w:hAnsi="仿宋" w:hint="eastAsia"/>
        </w:rPr>
        <w:t>务业集聚区，坚持生活性服务业与生产性服务业并重，既不断满足群众的物质需求，又积极发展货物运输、仓储等现代服务业，促进生产型制造向服务型制造转变；现代农业示范区，深入实施“乡村振兴”战略，推动农业与旅游、生态的互融互促，努力把生态优势转化为发展成果，重点抓好</w:t>
      </w:r>
      <w:proofErr w:type="gramStart"/>
      <w:r>
        <w:rPr>
          <w:rFonts w:ascii="仿宋" w:hAnsi="仿宋" w:hint="eastAsia"/>
        </w:rPr>
        <w:t>塔峪现代</w:t>
      </w:r>
      <w:proofErr w:type="gramEnd"/>
      <w:r>
        <w:rPr>
          <w:rFonts w:ascii="仿宋" w:hAnsi="仿宋" w:hint="eastAsia"/>
        </w:rPr>
        <w:t>农业示范区建设。</w:t>
      </w:r>
    </w:p>
    <w:p w:rsidR="009F6488" w:rsidRDefault="002808E1">
      <w:pPr>
        <w:rPr>
          <w:rFonts w:ascii="仿宋" w:hAnsi="仿宋"/>
        </w:rPr>
      </w:pPr>
      <w:r>
        <w:rPr>
          <w:rFonts w:ascii="仿宋" w:hAnsi="仿宋" w:hint="eastAsia"/>
        </w:rPr>
        <w:t>【经济运行】完成固定资产投资</w:t>
      </w:r>
      <w:r>
        <w:rPr>
          <w:rFonts w:ascii="仿宋" w:hAnsi="仿宋" w:hint="eastAsia"/>
        </w:rPr>
        <w:t>21.2</w:t>
      </w:r>
      <w:r>
        <w:rPr>
          <w:rFonts w:ascii="仿宋" w:hAnsi="仿宋" w:hint="eastAsia"/>
        </w:rPr>
        <w:t>亿元，同比增长</w:t>
      </w:r>
      <w:r>
        <w:rPr>
          <w:rFonts w:ascii="仿宋" w:hAnsi="仿宋" w:hint="eastAsia"/>
        </w:rPr>
        <w:t>19.8%</w:t>
      </w:r>
      <w:r>
        <w:rPr>
          <w:rFonts w:ascii="仿宋" w:hAnsi="仿宋" w:hint="eastAsia"/>
        </w:rPr>
        <w:t>；规模以上工业增加值</w:t>
      </w:r>
      <w:r>
        <w:rPr>
          <w:rFonts w:ascii="仿宋" w:hAnsi="仿宋" w:hint="eastAsia"/>
        </w:rPr>
        <w:t>52.7</w:t>
      </w:r>
      <w:r>
        <w:rPr>
          <w:rFonts w:ascii="仿宋" w:hAnsi="仿宋" w:hint="eastAsia"/>
        </w:rPr>
        <w:t>亿元，同比增长</w:t>
      </w:r>
      <w:r>
        <w:rPr>
          <w:rFonts w:ascii="仿宋" w:hAnsi="仿宋" w:hint="eastAsia"/>
        </w:rPr>
        <w:t>0.3%</w:t>
      </w:r>
      <w:r>
        <w:rPr>
          <w:rFonts w:ascii="仿宋" w:hAnsi="仿宋" w:hint="eastAsia"/>
        </w:rPr>
        <w:t>；一般公共预算收入</w:t>
      </w:r>
      <w:r>
        <w:rPr>
          <w:rFonts w:ascii="仿宋" w:hAnsi="仿宋" w:hint="eastAsia"/>
        </w:rPr>
        <w:t>9</w:t>
      </w:r>
      <w:r>
        <w:rPr>
          <w:rFonts w:ascii="仿宋" w:hAnsi="仿宋" w:hint="eastAsia"/>
        </w:rPr>
        <w:t>亿元，高于区计划</w:t>
      </w:r>
      <w:r>
        <w:rPr>
          <w:rFonts w:ascii="仿宋" w:hAnsi="仿宋" w:hint="eastAsia"/>
        </w:rPr>
        <w:t>(8</w:t>
      </w:r>
      <w:r>
        <w:rPr>
          <w:rFonts w:ascii="仿宋" w:hAnsi="仿宋" w:hint="eastAsia"/>
        </w:rPr>
        <w:t>亿元</w:t>
      </w:r>
      <w:r>
        <w:rPr>
          <w:rFonts w:ascii="仿宋" w:hAnsi="仿宋" w:hint="eastAsia"/>
        </w:rPr>
        <w:t>)1</w:t>
      </w:r>
      <w:r>
        <w:rPr>
          <w:rFonts w:ascii="仿宋" w:hAnsi="仿宋" w:hint="eastAsia"/>
        </w:rPr>
        <w:t>亿元；社会消费品零售总额</w:t>
      </w:r>
      <w:r>
        <w:rPr>
          <w:rFonts w:ascii="仿宋" w:hAnsi="仿宋" w:hint="eastAsia"/>
        </w:rPr>
        <w:t>24</w:t>
      </w:r>
      <w:r>
        <w:rPr>
          <w:rFonts w:ascii="仿宋" w:hAnsi="仿宋" w:hint="eastAsia"/>
        </w:rPr>
        <w:t>亿元，同比增长</w:t>
      </w:r>
      <w:r>
        <w:rPr>
          <w:rFonts w:ascii="仿宋" w:hAnsi="仿宋" w:hint="eastAsia"/>
        </w:rPr>
        <w:t>8.8%</w:t>
      </w:r>
      <w:r>
        <w:rPr>
          <w:rFonts w:ascii="仿宋" w:hAnsi="仿宋" w:hint="eastAsia"/>
        </w:rPr>
        <w:t>；域外引资到位额</w:t>
      </w:r>
      <w:r>
        <w:rPr>
          <w:rFonts w:ascii="仿宋" w:hAnsi="仿宋" w:hint="eastAsia"/>
        </w:rPr>
        <w:t>20</w:t>
      </w:r>
      <w:r>
        <w:rPr>
          <w:rFonts w:ascii="仿宋" w:hAnsi="仿宋" w:hint="eastAsia"/>
        </w:rPr>
        <w:t>亿</w:t>
      </w:r>
      <w:r>
        <w:rPr>
          <w:rFonts w:ascii="仿宋" w:hAnsi="仿宋" w:hint="eastAsia"/>
        </w:rPr>
        <w:t>元，同比下降</w:t>
      </w:r>
      <w:r>
        <w:rPr>
          <w:rFonts w:ascii="仿宋" w:hAnsi="仿宋" w:hint="eastAsia"/>
        </w:rPr>
        <w:t>27.2%</w:t>
      </w:r>
      <w:r>
        <w:rPr>
          <w:rFonts w:ascii="仿宋" w:hAnsi="仿宋" w:hint="eastAsia"/>
        </w:rPr>
        <w:t>；实际利用外资</w:t>
      </w:r>
      <w:r>
        <w:rPr>
          <w:rFonts w:ascii="仿宋" w:hAnsi="仿宋" w:hint="eastAsia"/>
        </w:rPr>
        <w:t>45</w:t>
      </w:r>
      <w:r>
        <w:rPr>
          <w:rFonts w:ascii="仿宋" w:hAnsi="仿宋" w:hint="eastAsia"/>
        </w:rPr>
        <w:t>万美元，同比增长</w:t>
      </w:r>
      <w:r>
        <w:rPr>
          <w:rFonts w:ascii="仿宋" w:hAnsi="仿宋" w:hint="eastAsia"/>
        </w:rPr>
        <w:t>32.4%</w:t>
      </w:r>
      <w:r>
        <w:rPr>
          <w:rFonts w:ascii="仿宋" w:hAnsi="仿宋" w:hint="eastAsia"/>
        </w:rPr>
        <w:t>；外贸进出口总额</w:t>
      </w:r>
      <w:r>
        <w:rPr>
          <w:rFonts w:ascii="仿宋" w:hAnsi="仿宋" w:hint="eastAsia"/>
        </w:rPr>
        <w:t>6.5</w:t>
      </w:r>
      <w:r>
        <w:rPr>
          <w:rFonts w:ascii="仿宋" w:hAnsi="仿宋" w:hint="eastAsia"/>
        </w:rPr>
        <w:t>亿元，同比增长</w:t>
      </w:r>
      <w:r>
        <w:rPr>
          <w:rFonts w:ascii="仿宋" w:hAnsi="仿宋" w:hint="eastAsia"/>
        </w:rPr>
        <w:t>8.3%</w:t>
      </w:r>
      <w:r>
        <w:rPr>
          <w:rFonts w:ascii="仿宋" w:hAnsi="仿宋" w:hint="eastAsia"/>
        </w:rPr>
        <w:t>；城镇居民人均可支配收入</w:t>
      </w:r>
      <w:r>
        <w:rPr>
          <w:rFonts w:ascii="仿宋" w:hAnsi="仿宋" w:hint="eastAsia"/>
        </w:rPr>
        <w:t>33637</w:t>
      </w:r>
      <w:r>
        <w:rPr>
          <w:rFonts w:ascii="仿宋" w:hAnsi="仿宋" w:hint="eastAsia"/>
        </w:rPr>
        <w:t>元，同比增长</w:t>
      </w:r>
      <w:r>
        <w:rPr>
          <w:rFonts w:ascii="仿宋" w:hAnsi="仿宋" w:hint="eastAsia"/>
        </w:rPr>
        <w:t>6%</w:t>
      </w:r>
      <w:r>
        <w:rPr>
          <w:rFonts w:ascii="仿宋" w:hAnsi="仿宋" w:hint="eastAsia"/>
        </w:rPr>
        <w:t>；新增就业人数</w:t>
      </w:r>
      <w:r>
        <w:rPr>
          <w:rFonts w:ascii="仿宋" w:hAnsi="仿宋" w:hint="eastAsia"/>
        </w:rPr>
        <w:t>850</w:t>
      </w:r>
      <w:r>
        <w:rPr>
          <w:rFonts w:ascii="仿宋" w:hAnsi="仿宋" w:hint="eastAsia"/>
        </w:rPr>
        <w:t>人。</w:t>
      </w:r>
    </w:p>
    <w:p w:rsidR="009F6488" w:rsidRDefault="002808E1">
      <w:pPr>
        <w:rPr>
          <w:rFonts w:ascii="仿宋" w:hAnsi="仿宋"/>
        </w:rPr>
      </w:pPr>
      <w:r>
        <w:rPr>
          <w:rFonts w:ascii="仿宋" w:hAnsi="仿宋" w:hint="eastAsia"/>
        </w:rPr>
        <w:t>【项目建设】</w:t>
      </w:r>
      <w:r>
        <w:rPr>
          <w:rFonts w:ascii="仿宋" w:hAnsi="仿宋" w:hint="eastAsia"/>
        </w:rPr>
        <w:t>2021</w:t>
      </w:r>
      <w:r>
        <w:rPr>
          <w:rFonts w:ascii="仿宋" w:hAnsi="仿宋" w:hint="eastAsia"/>
        </w:rPr>
        <w:t>年望花区固定资产投资计划完成</w:t>
      </w:r>
      <w:r>
        <w:rPr>
          <w:rFonts w:ascii="仿宋" w:hAnsi="仿宋" w:hint="eastAsia"/>
        </w:rPr>
        <w:t>20</w:t>
      </w:r>
      <w:r>
        <w:rPr>
          <w:rFonts w:ascii="仿宋" w:hAnsi="仿宋" w:hint="eastAsia"/>
        </w:rPr>
        <w:t>亿元，计划增速为</w:t>
      </w:r>
      <w:r>
        <w:rPr>
          <w:rFonts w:ascii="仿宋" w:hAnsi="仿宋" w:hint="eastAsia"/>
        </w:rPr>
        <w:t>12.7%</w:t>
      </w:r>
      <w:r>
        <w:rPr>
          <w:rFonts w:ascii="仿宋" w:hAnsi="仿宋" w:hint="eastAsia"/>
        </w:rPr>
        <w:t>；实际完成固定资产投资</w:t>
      </w:r>
      <w:r>
        <w:rPr>
          <w:rFonts w:ascii="仿宋" w:hAnsi="仿宋" w:hint="eastAsia"/>
        </w:rPr>
        <w:t>21.2</w:t>
      </w:r>
      <w:r>
        <w:rPr>
          <w:rFonts w:ascii="仿宋" w:hAnsi="仿宋" w:hint="eastAsia"/>
        </w:rPr>
        <w:t>亿元，同比增长</w:t>
      </w:r>
      <w:r>
        <w:rPr>
          <w:rFonts w:ascii="仿宋" w:hAnsi="仿宋" w:hint="eastAsia"/>
        </w:rPr>
        <w:t>19.8%</w:t>
      </w:r>
      <w:r>
        <w:rPr>
          <w:rFonts w:ascii="仿宋" w:hAnsi="仿宋" w:hint="eastAsia"/>
        </w:rPr>
        <w:t>；实际完成投资占计划投资的</w:t>
      </w:r>
      <w:r>
        <w:rPr>
          <w:rFonts w:ascii="仿宋" w:hAnsi="仿宋" w:hint="eastAsia"/>
        </w:rPr>
        <w:t>106%</w:t>
      </w:r>
      <w:r>
        <w:rPr>
          <w:rFonts w:ascii="仿宋" w:hAnsi="仿宋" w:hint="eastAsia"/>
        </w:rPr>
        <w:t>，实际增速超出计划增速</w:t>
      </w:r>
      <w:r>
        <w:rPr>
          <w:rFonts w:ascii="仿宋" w:hAnsi="仿宋" w:hint="eastAsia"/>
        </w:rPr>
        <w:t>7.1</w:t>
      </w:r>
      <w:r>
        <w:rPr>
          <w:rFonts w:ascii="仿宋" w:hAnsi="仿宋" w:hint="eastAsia"/>
        </w:rPr>
        <w:t>个百分点。抓好项目谋划储备，紧贴国家、省、市政策导向，特别是“十四五”规划要求，策划包装重大项目，成立</w:t>
      </w:r>
      <w:r>
        <w:rPr>
          <w:rFonts w:ascii="仿宋" w:hAnsi="仿宋" w:hint="eastAsia"/>
        </w:rPr>
        <w:t>19</w:t>
      </w:r>
      <w:r>
        <w:rPr>
          <w:rFonts w:ascii="仿宋" w:hAnsi="仿宋" w:hint="eastAsia"/>
        </w:rPr>
        <w:lastRenderedPageBreak/>
        <w:t>个项目谋划工作专班，围绕重</w:t>
      </w:r>
      <w:r>
        <w:rPr>
          <w:rFonts w:ascii="仿宋" w:hAnsi="仿宋" w:hint="eastAsia"/>
        </w:rPr>
        <w:t>点领域，在国家重大项目库中储备项目</w:t>
      </w:r>
      <w:r>
        <w:rPr>
          <w:rFonts w:ascii="仿宋" w:hAnsi="仿宋" w:hint="eastAsia"/>
        </w:rPr>
        <w:t>22</w:t>
      </w:r>
      <w:r>
        <w:rPr>
          <w:rFonts w:ascii="仿宋" w:hAnsi="仿宋" w:hint="eastAsia"/>
        </w:rPr>
        <w:t>个，总投资</w:t>
      </w:r>
      <w:r>
        <w:rPr>
          <w:rFonts w:ascii="仿宋" w:hAnsi="仿宋" w:hint="eastAsia"/>
        </w:rPr>
        <w:t>29.2</w:t>
      </w:r>
      <w:r>
        <w:rPr>
          <w:rFonts w:ascii="仿宋" w:hAnsi="仿宋" w:hint="eastAsia"/>
        </w:rPr>
        <w:t>亿元。强化项目包保服务，全面落实“目标制、清单制、责任制”，确保项目总量只增不减，严格执行项目管家制度，对各类项目主动服务、实时</w:t>
      </w:r>
      <w:proofErr w:type="gramStart"/>
      <w:r>
        <w:rPr>
          <w:rFonts w:ascii="仿宋" w:hAnsi="仿宋" w:hint="eastAsia"/>
        </w:rPr>
        <w:t>研</w:t>
      </w:r>
      <w:proofErr w:type="gramEnd"/>
      <w:r>
        <w:rPr>
          <w:rFonts w:ascii="仿宋" w:hAnsi="仿宋" w:hint="eastAsia"/>
        </w:rPr>
        <w:t>判，做到项目投资“应入尽入、应入早入”。积极</w:t>
      </w:r>
      <w:proofErr w:type="gramStart"/>
      <w:r>
        <w:rPr>
          <w:rFonts w:ascii="仿宋" w:hAnsi="仿宋" w:hint="eastAsia"/>
        </w:rPr>
        <w:t>向上争资争</w:t>
      </w:r>
      <w:proofErr w:type="gramEnd"/>
      <w:r>
        <w:rPr>
          <w:rFonts w:ascii="仿宋" w:hAnsi="仿宋" w:hint="eastAsia"/>
        </w:rPr>
        <w:t>项，全区上下共同努力，围绕中央预算内资金、地方专项债券、一般债券等投资方向，已争取到位资金</w:t>
      </w:r>
      <w:r>
        <w:rPr>
          <w:rFonts w:ascii="仿宋" w:hAnsi="仿宋" w:hint="eastAsia"/>
        </w:rPr>
        <w:t>1.62</w:t>
      </w:r>
      <w:r>
        <w:rPr>
          <w:rFonts w:ascii="仿宋" w:hAnsi="仿宋" w:hint="eastAsia"/>
        </w:rPr>
        <w:t>亿元。全力推进项目建设，牢牢抓住项目建设“牛鼻子”，加强项目调度，积极推动建设项目有序开</w:t>
      </w:r>
      <w:r>
        <w:rPr>
          <w:rFonts w:ascii="仿宋" w:hAnsi="仿宋" w:hint="eastAsia"/>
        </w:rPr>
        <w:t>(</w:t>
      </w:r>
      <w:r>
        <w:rPr>
          <w:rFonts w:ascii="仿宋" w:hAnsi="仿宋" w:hint="eastAsia"/>
        </w:rPr>
        <w:t>复</w:t>
      </w:r>
      <w:r>
        <w:rPr>
          <w:rFonts w:ascii="仿宋" w:hAnsi="仿宋" w:hint="eastAsia"/>
        </w:rPr>
        <w:t>)</w:t>
      </w:r>
      <w:r>
        <w:rPr>
          <w:rFonts w:ascii="仿宋" w:hAnsi="仿宋" w:hint="eastAsia"/>
        </w:rPr>
        <w:t>工，滚动推进</w:t>
      </w:r>
      <w:r>
        <w:rPr>
          <w:rFonts w:ascii="仿宋" w:hAnsi="仿宋" w:hint="eastAsia"/>
        </w:rPr>
        <w:t>2021</w:t>
      </w:r>
      <w:r>
        <w:rPr>
          <w:rFonts w:ascii="仿宋" w:hAnsi="仿宋" w:hint="eastAsia"/>
        </w:rPr>
        <w:t>年重点建设项目</w:t>
      </w:r>
      <w:r>
        <w:rPr>
          <w:rFonts w:ascii="仿宋" w:hAnsi="仿宋" w:hint="eastAsia"/>
        </w:rPr>
        <w:t>74</w:t>
      </w:r>
      <w:r>
        <w:rPr>
          <w:rFonts w:ascii="仿宋" w:hAnsi="仿宋" w:hint="eastAsia"/>
        </w:rPr>
        <w:t>个，总投资</w:t>
      </w:r>
      <w:r>
        <w:rPr>
          <w:rFonts w:ascii="仿宋" w:hAnsi="仿宋" w:hint="eastAsia"/>
        </w:rPr>
        <w:t>101.6</w:t>
      </w:r>
      <w:r>
        <w:rPr>
          <w:rFonts w:ascii="仿宋" w:hAnsi="仿宋" w:hint="eastAsia"/>
        </w:rPr>
        <w:t>亿元，其中新钢铁转炉节</w:t>
      </w:r>
      <w:r>
        <w:rPr>
          <w:rFonts w:ascii="仿宋" w:hAnsi="仿宋" w:hint="eastAsia"/>
        </w:rPr>
        <w:t>能环保升级改造等亿元以上项目</w:t>
      </w:r>
      <w:r>
        <w:rPr>
          <w:rFonts w:ascii="仿宋" w:hAnsi="仿宋" w:hint="eastAsia"/>
        </w:rPr>
        <w:t>14</w:t>
      </w:r>
      <w:r>
        <w:rPr>
          <w:rFonts w:ascii="仿宋" w:hAnsi="仿宋" w:hint="eastAsia"/>
        </w:rPr>
        <w:t>个，总投资</w:t>
      </w:r>
      <w:r>
        <w:rPr>
          <w:rFonts w:ascii="仿宋" w:hAnsi="仿宋" w:hint="eastAsia"/>
        </w:rPr>
        <w:t>80.3</w:t>
      </w:r>
      <w:r>
        <w:rPr>
          <w:rFonts w:ascii="仿宋" w:hAnsi="仿宋" w:hint="eastAsia"/>
        </w:rPr>
        <w:t>亿元，占比达</w:t>
      </w:r>
      <w:r>
        <w:rPr>
          <w:rFonts w:ascii="仿宋" w:hAnsi="仿宋" w:hint="eastAsia"/>
        </w:rPr>
        <w:t>79%</w:t>
      </w:r>
      <w:r>
        <w:rPr>
          <w:rFonts w:ascii="仿宋" w:hAnsi="仿宋" w:hint="eastAsia"/>
        </w:rPr>
        <w:t>。落实“项目管家”“领导包保”工作机制，成立全区项目谋划工作专班，每周调度协调相关部门推进项目建设，提供全程服务，确保项目能够及时落地。做好固定资产投资管理，对全区的投资项目进行动态管理。协调推进</w:t>
      </w:r>
      <w:r>
        <w:rPr>
          <w:rFonts w:ascii="仿宋" w:hAnsi="仿宋" w:hint="eastAsia"/>
        </w:rPr>
        <w:t>5G</w:t>
      </w:r>
      <w:r>
        <w:rPr>
          <w:rFonts w:ascii="仿宋" w:hAnsi="仿宋" w:hint="eastAsia"/>
        </w:rPr>
        <w:t>基站建设，牵头组织各相关区直部门及街镇与铁塔公司进行对接，推进解决手续办理、</w:t>
      </w:r>
      <w:proofErr w:type="gramStart"/>
      <w:r>
        <w:rPr>
          <w:rFonts w:ascii="仿宋" w:hAnsi="仿宋" w:hint="eastAsia"/>
        </w:rPr>
        <w:t>用电改电等</w:t>
      </w:r>
      <w:proofErr w:type="gramEnd"/>
      <w:r>
        <w:rPr>
          <w:rFonts w:ascii="仿宋" w:hAnsi="仿宋" w:hint="eastAsia"/>
        </w:rPr>
        <w:t>40</w:t>
      </w:r>
      <w:r>
        <w:rPr>
          <w:rFonts w:ascii="仿宋" w:hAnsi="仿宋" w:hint="eastAsia"/>
        </w:rPr>
        <w:t>余个方面问题。严格执行固定资产投资项目节能审查制度，</w:t>
      </w:r>
      <w:r>
        <w:rPr>
          <w:rFonts w:ascii="仿宋" w:hAnsi="仿宋" w:hint="eastAsia"/>
        </w:rPr>
        <w:t>2021</w:t>
      </w:r>
      <w:r>
        <w:rPr>
          <w:rFonts w:ascii="仿宋" w:hAnsi="仿宋" w:hint="eastAsia"/>
        </w:rPr>
        <w:t>年完成立项审批项目共计</w:t>
      </w:r>
      <w:r>
        <w:rPr>
          <w:rFonts w:ascii="仿宋" w:hAnsi="仿宋" w:hint="eastAsia"/>
        </w:rPr>
        <w:t>62</w:t>
      </w:r>
      <w:r>
        <w:rPr>
          <w:rFonts w:ascii="仿宋" w:hAnsi="仿宋" w:hint="eastAsia"/>
        </w:rPr>
        <w:t>个，其中政府投资项目</w:t>
      </w:r>
      <w:r>
        <w:rPr>
          <w:rFonts w:ascii="仿宋" w:hAnsi="仿宋" w:hint="eastAsia"/>
        </w:rPr>
        <w:t>40</w:t>
      </w:r>
      <w:r>
        <w:rPr>
          <w:rFonts w:ascii="仿宋" w:hAnsi="仿宋" w:hint="eastAsia"/>
        </w:rPr>
        <w:t>个，企业投资项目</w:t>
      </w:r>
      <w:r>
        <w:rPr>
          <w:rFonts w:ascii="仿宋" w:hAnsi="仿宋" w:hint="eastAsia"/>
        </w:rPr>
        <w:t>22</w:t>
      </w:r>
      <w:r>
        <w:rPr>
          <w:rFonts w:ascii="仿宋" w:hAnsi="仿宋" w:hint="eastAsia"/>
        </w:rPr>
        <w:t>个，全区固定资产投资项目</w:t>
      </w:r>
      <w:r>
        <w:rPr>
          <w:rFonts w:ascii="仿宋" w:hAnsi="仿宋" w:hint="eastAsia"/>
        </w:rPr>
        <w:t>综合能耗减少</w:t>
      </w:r>
      <w:r>
        <w:rPr>
          <w:rFonts w:ascii="仿宋" w:hAnsi="仿宋" w:hint="eastAsia"/>
        </w:rPr>
        <w:t>8960.4</w:t>
      </w:r>
      <w:r>
        <w:rPr>
          <w:rFonts w:ascii="仿宋" w:hAnsi="仿宋" w:hint="eastAsia"/>
        </w:rPr>
        <w:t>万吨标煤。</w:t>
      </w:r>
    </w:p>
    <w:p w:rsidR="009F6488" w:rsidRDefault="002808E1">
      <w:pPr>
        <w:rPr>
          <w:rFonts w:ascii="仿宋" w:hAnsi="仿宋"/>
        </w:rPr>
      </w:pPr>
      <w:r>
        <w:rPr>
          <w:rFonts w:ascii="仿宋" w:hAnsi="仿宋" w:hint="eastAsia"/>
        </w:rPr>
        <w:t>【产业调整】推进工业结构优化升级，特钢均质合金等</w:t>
      </w:r>
      <w:r>
        <w:rPr>
          <w:rFonts w:ascii="仿宋" w:hAnsi="仿宋" w:hint="eastAsia"/>
        </w:rPr>
        <w:t>25</w:t>
      </w:r>
      <w:r>
        <w:rPr>
          <w:rFonts w:ascii="仿宋" w:hAnsi="仿宋" w:hint="eastAsia"/>
        </w:rPr>
        <w:t>个技改项目进展顺利，总投资</w:t>
      </w:r>
      <w:r>
        <w:rPr>
          <w:rFonts w:ascii="仿宋" w:hAnsi="仿宋" w:hint="eastAsia"/>
        </w:rPr>
        <w:t>34.7</w:t>
      </w:r>
      <w:r>
        <w:rPr>
          <w:rFonts w:ascii="仿宋" w:hAnsi="仿宋" w:hint="eastAsia"/>
        </w:rPr>
        <w:t>亿元；新钢铁智</w:t>
      </w:r>
      <w:proofErr w:type="gramStart"/>
      <w:r>
        <w:rPr>
          <w:rFonts w:ascii="仿宋" w:hAnsi="仿宋" w:hint="eastAsia"/>
        </w:rPr>
        <w:t>造中心</w:t>
      </w:r>
      <w:proofErr w:type="gramEnd"/>
      <w:r>
        <w:rPr>
          <w:rFonts w:ascii="仿宋" w:hAnsi="仿宋" w:hint="eastAsia"/>
        </w:rPr>
        <w:t>项目建成运行，“</w:t>
      </w:r>
      <w:r>
        <w:rPr>
          <w:rFonts w:ascii="仿宋" w:hAnsi="仿宋" w:hint="eastAsia"/>
        </w:rPr>
        <w:t>5G+</w:t>
      </w:r>
      <w:r>
        <w:rPr>
          <w:rFonts w:ascii="仿宋" w:hAnsi="仿宋" w:hint="eastAsia"/>
        </w:rPr>
        <w:t>冶金全流程”智能控制项目</w:t>
      </w:r>
      <w:proofErr w:type="gramStart"/>
      <w:r>
        <w:rPr>
          <w:rFonts w:ascii="仿宋" w:hAnsi="仿宋" w:hint="eastAsia"/>
        </w:rPr>
        <w:t>获批省工业</w:t>
      </w:r>
      <w:proofErr w:type="gramEnd"/>
      <w:r>
        <w:rPr>
          <w:rFonts w:ascii="仿宋" w:hAnsi="仿宋" w:hint="eastAsia"/>
        </w:rPr>
        <w:t>互联网创新发展专项</w:t>
      </w:r>
      <w:r>
        <w:rPr>
          <w:rFonts w:ascii="仿宋" w:hAnsi="仿宋" w:hint="eastAsia"/>
        </w:rPr>
        <w:lastRenderedPageBreak/>
        <w:t>资金支持。</w:t>
      </w:r>
      <w:r>
        <w:rPr>
          <w:rFonts w:ascii="仿宋" w:hAnsi="仿宋" w:hint="eastAsia"/>
        </w:rPr>
        <w:t>2021</w:t>
      </w:r>
      <w:r>
        <w:rPr>
          <w:rFonts w:ascii="仿宋" w:hAnsi="仿宋" w:hint="eastAsia"/>
        </w:rPr>
        <w:t>年新增</w:t>
      </w:r>
      <w:proofErr w:type="gramStart"/>
      <w:r>
        <w:rPr>
          <w:rFonts w:ascii="仿宋" w:hAnsi="仿宋" w:hint="eastAsia"/>
        </w:rPr>
        <w:t>规</w:t>
      </w:r>
      <w:proofErr w:type="gramEnd"/>
      <w:r>
        <w:rPr>
          <w:rFonts w:ascii="仿宋" w:hAnsi="仿宋" w:hint="eastAsia"/>
        </w:rPr>
        <w:t>上工业企业</w:t>
      </w:r>
      <w:r>
        <w:rPr>
          <w:rFonts w:ascii="仿宋" w:hAnsi="仿宋" w:hint="eastAsia"/>
        </w:rPr>
        <w:t>6</w:t>
      </w:r>
      <w:r>
        <w:rPr>
          <w:rFonts w:ascii="仿宋" w:hAnsi="仿宋" w:hint="eastAsia"/>
        </w:rPr>
        <w:t>家、国家级专精特新“小巨人”企业</w:t>
      </w:r>
      <w:r>
        <w:rPr>
          <w:rFonts w:ascii="仿宋" w:hAnsi="仿宋" w:hint="eastAsia"/>
        </w:rPr>
        <w:t>1</w:t>
      </w:r>
      <w:r>
        <w:rPr>
          <w:rFonts w:ascii="仿宋" w:hAnsi="仿宋" w:hint="eastAsia"/>
        </w:rPr>
        <w:t>家。望花经开区建设持续完善，以“新能源、新材料、新装备制造、新服务业”为主导产业方向，抚顺晶能西舍场</w:t>
      </w:r>
      <w:r>
        <w:rPr>
          <w:rFonts w:ascii="仿宋" w:hAnsi="仿宋" w:hint="eastAsia"/>
        </w:rPr>
        <w:t>100MW</w:t>
      </w:r>
      <w:r>
        <w:rPr>
          <w:rFonts w:ascii="仿宋" w:hAnsi="仿宋" w:hint="eastAsia"/>
        </w:rPr>
        <w:t>光伏发电等</w:t>
      </w:r>
      <w:r>
        <w:rPr>
          <w:rFonts w:ascii="仿宋" w:hAnsi="仿宋" w:hint="eastAsia"/>
        </w:rPr>
        <w:t>10</w:t>
      </w:r>
      <w:r>
        <w:rPr>
          <w:rFonts w:ascii="仿宋" w:hAnsi="仿宋" w:hint="eastAsia"/>
        </w:rPr>
        <w:t>余个项目入驻，总投资</w:t>
      </w:r>
      <w:r>
        <w:rPr>
          <w:rFonts w:ascii="仿宋" w:hAnsi="仿宋" w:hint="eastAsia"/>
        </w:rPr>
        <w:t>6.3</w:t>
      </w:r>
      <w:r>
        <w:rPr>
          <w:rFonts w:ascii="仿宋" w:hAnsi="仿宋" w:hint="eastAsia"/>
        </w:rPr>
        <w:t>亿元。预计</w:t>
      </w:r>
      <w:r>
        <w:rPr>
          <w:rFonts w:ascii="仿宋" w:hAnsi="仿宋" w:hint="eastAsia"/>
        </w:rPr>
        <w:t>2021</w:t>
      </w:r>
      <w:r>
        <w:rPr>
          <w:rFonts w:ascii="仿宋" w:hAnsi="仿宋" w:hint="eastAsia"/>
        </w:rPr>
        <w:t>年实现规模以上工业总产值</w:t>
      </w:r>
      <w:r>
        <w:rPr>
          <w:rFonts w:ascii="仿宋" w:hAnsi="仿宋" w:hint="eastAsia"/>
        </w:rPr>
        <w:t>285</w:t>
      </w:r>
      <w:r>
        <w:rPr>
          <w:rFonts w:ascii="仿宋" w:hAnsi="仿宋" w:hint="eastAsia"/>
        </w:rPr>
        <w:t>亿元，同比增长</w:t>
      </w:r>
      <w:r>
        <w:rPr>
          <w:rFonts w:ascii="仿宋" w:hAnsi="仿宋" w:hint="eastAsia"/>
        </w:rPr>
        <w:t>24.6%</w:t>
      </w:r>
      <w:r>
        <w:rPr>
          <w:rFonts w:ascii="仿宋" w:hAnsi="仿宋" w:hint="eastAsia"/>
        </w:rPr>
        <w:t>。</w:t>
      </w:r>
      <w:r>
        <w:rPr>
          <w:rFonts w:ascii="仿宋" w:hAnsi="仿宋" w:hint="eastAsia"/>
        </w:rPr>
        <w:t>推进服务业恢复性发展，多举措促消费推动市场逐步回暖，社会消费品零售总额占全市比重达</w:t>
      </w:r>
      <w:r>
        <w:rPr>
          <w:rFonts w:ascii="仿宋" w:hAnsi="仿宋" w:hint="eastAsia"/>
        </w:rPr>
        <w:t>12%</w:t>
      </w:r>
      <w:r>
        <w:rPr>
          <w:rFonts w:ascii="仿宋" w:hAnsi="仿宋" w:hint="eastAsia"/>
        </w:rPr>
        <w:t>，居全市第三位，各季度与</w:t>
      </w:r>
      <w:r>
        <w:rPr>
          <w:rFonts w:ascii="仿宋" w:hAnsi="仿宋" w:hint="eastAsia"/>
        </w:rPr>
        <w:t>2019</w:t>
      </w:r>
      <w:r>
        <w:rPr>
          <w:rFonts w:ascii="仿宋" w:hAnsi="仿宋" w:hint="eastAsia"/>
        </w:rPr>
        <w:t>年同期相比降幅逐步收窄，年底可恢复至</w:t>
      </w:r>
      <w:r>
        <w:rPr>
          <w:rFonts w:ascii="仿宋" w:hAnsi="仿宋" w:hint="eastAsia"/>
        </w:rPr>
        <w:t>2019</w:t>
      </w:r>
      <w:r>
        <w:rPr>
          <w:rFonts w:ascii="仿宋" w:hAnsi="仿宋" w:hint="eastAsia"/>
        </w:rPr>
        <w:t>年水平。电商培育力度不断加强，</w:t>
      </w:r>
      <w:proofErr w:type="gramStart"/>
      <w:r>
        <w:rPr>
          <w:rFonts w:ascii="仿宋" w:hAnsi="仿宋" w:hint="eastAsia"/>
        </w:rPr>
        <w:t>搭建全市</w:t>
      </w:r>
      <w:proofErr w:type="gramEnd"/>
      <w:r>
        <w:rPr>
          <w:rFonts w:ascii="仿宋" w:hAnsi="仿宋" w:hint="eastAsia"/>
        </w:rPr>
        <w:t>首家跨境电</w:t>
      </w:r>
      <w:proofErr w:type="gramStart"/>
      <w:r>
        <w:rPr>
          <w:rFonts w:ascii="仿宋" w:hAnsi="仿宋" w:hint="eastAsia"/>
        </w:rPr>
        <w:t>商综合</w:t>
      </w:r>
      <w:proofErr w:type="gramEnd"/>
      <w:r>
        <w:rPr>
          <w:rFonts w:ascii="仿宋" w:hAnsi="仿宋" w:hint="eastAsia"/>
        </w:rPr>
        <w:t>服务平台，注册企业和店铺</w:t>
      </w:r>
      <w:r>
        <w:rPr>
          <w:rFonts w:ascii="仿宋" w:hAnsi="仿宋" w:hint="eastAsia"/>
        </w:rPr>
        <w:t>52</w:t>
      </w:r>
      <w:r>
        <w:rPr>
          <w:rFonts w:ascii="仿宋" w:hAnsi="仿宋" w:hint="eastAsia"/>
        </w:rPr>
        <w:t>家。新增</w:t>
      </w:r>
      <w:r>
        <w:rPr>
          <w:rFonts w:ascii="仿宋" w:hAnsi="仿宋" w:hint="eastAsia"/>
        </w:rPr>
        <w:t>6</w:t>
      </w:r>
      <w:r>
        <w:rPr>
          <w:rFonts w:ascii="仿宋" w:hAnsi="仿宋" w:hint="eastAsia"/>
        </w:rPr>
        <w:t>户限上大个体。第三产业增加值拉动经济增长在</w:t>
      </w:r>
      <w:r>
        <w:rPr>
          <w:rFonts w:ascii="仿宋" w:hAnsi="仿宋" w:hint="eastAsia"/>
        </w:rPr>
        <w:t>3</w:t>
      </w:r>
      <w:r>
        <w:rPr>
          <w:rFonts w:ascii="仿宋" w:hAnsi="仿宋" w:hint="eastAsia"/>
        </w:rPr>
        <w:t>个百分点以上。推进农业生产平稳向好，全区粮食作物播种面积</w:t>
      </w:r>
      <w:r>
        <w:rPr>
          <w:rFonts w:ascii="仿宋" w:hAnsi="仿宋" w:hint="eastAsia"/>
        </w:rPr>
        <w:t>2.4</w:t>
      </w:r>
      <w:r>
        <w:rPr>
          <w:rFonts w:ascii="仿宋" w:hAnsi="仿宋" w:hint="eastAsia"/>
        </w:rPr>
        <w:t>万亩，粮食总产量</w:t>
      </w:r>
      <w:r>
        <w:rPr>
          <w:rFonts w:ascii="仿宋" w:hAnsi="仿宋" w:hint="eastAsia"/>
        </w:rPr>
        <w:t>2720</w:t>
      </w:r>
      <w:r>
        <w:rPr>
          <w:rFonts w:ascii="仿宋" w:hAnsi="仿宋" w:hint="eastAsia"/>
        </w:rPr>
        <w:t>万斤，同比增长</w:t>
      </w:r>
      <w:r>
        <w:rPr>
          <w:rFonts w:ascii="仿宋" w:hAnsi="仿宋" w:hint="eastAsia"/>
        </w:rPr>
        <w:t>27.7%</w:t>
      </w:r>
      <w:r>
        <w:rPr>
          <w:rFonts w:ascii="仿宋" w:hAnsi="仿宋" w:hint="eastAsia"/>
        </w:rPr>
        <w:t>。全面完成</w:t>
      </w:r>
      <w:r>
        <w:rPr>
          <w:rFonts w:ascii="仿宋" w:hAnsi="仿宋" w:hint="eastAsia"/>
        </w:rPr>
        <w:t>3100</w:t>
      </w:r>
      <w:r>
        <w:rPr>
          <w:rFonts w:ascii="仿宋" w:hAnsi="仿宋" w:hint="eastAsia"/>
        </w:rPr>
        <w:t>亩高标准农田建设，特色农业加快发展，肖家</w:t>
      </w:r>
      <w:r>
        <w:rPr>
          <w:rFonts w:ascii="仿宋" w:hAnsi="仿宋" w:hint="eastAsia"/>
        </w:rPr>
        <w:t>100</w:t>
      </w:r>
      <w:r>
        <w:rPr>
          <w:rFonts w:ascii="仿宋" w:hAnsi="仿宋" w:hint="eastAsia"/>
        </w:rPr>
        <w:t>亩设施大棚经营良好，争取</w:t>
      </w:r>
      <w:r>
        <w:rPr>
          <w:rFonts w:ascii="仿宋" w:hAnsi="仿宋" w:hint="eastAsia"/>
        </w:rPr>
        <w:t>200</w:t>
      </w:r>
      <w:r>
        <w:rPr>
          <w:rFonts w:ascii="仿宋" w:hAnsi="仿宋" w:hint="eastAsia"/>
        </w:rPr>
        <w:t>余万元用</w:t>
      </w:r>
      <w:r>
        <w:rPr>
          <w:rFonts w:ascii="仿宋" w:hAnsi="仿宋" w:hint="eastAsia"/>
        </w:rPr>
        <w:t>于农业大棚附属设施冷库项目建设。第一产业增加值增幅</w:t>
      </w:r>
      <w:r>
        <w:rPr>
          <w:rFonts w:ascii="仿宋" w:hAnsi="仿宋" w:hint="eastAsia"/>
        </w:rPr>
        <w:t>20%</w:t>
      </w:r>
      <w:r>
        <w:rPr>
          <w:rFonts w:ascii="仿宋" w:hAnsi="仿宋" w:hint="eastAsia"/>
        </w:rPr>
        <w:t>以上。</w:t>
      </w:r>
    </w:p>
    <w:p w:rsidR="009F6488" w:rsidRDefault="002808E1">
      <w:pPr>
        <w:rPr>
          <w:rFonts w:ascii="仿宋" w:hAnsi="仿宋"/>
        </w:rPr>
      </w:pPr>
      <w:r>
        <w:rPr>
          <w:rFonts w:ascii="仿宋" w:hAnsi="仿宋" w:hint="eastAsia"/>
        </w:rPr>
        <w:t>【惠农政策】落实国家粮食地力耕地保护补贴政策，全区享受地力耕地保护</w:t>
      </w:r>
      <w:proofErr w:type="gramStart"/>
      <w:r>
        <w:rPr>
          <w:rFonts w:ascii="仿宋" w:hAnsi="仿宋" w:hint="eastAsia"/>
        </w:rPr>
        <w:t>补贴户</w:t>
      </w:r>
      <w:proofErr w:type="gramEnd"/>
      <w:r>
        <w:rPr>
          <w:rFonts w:ascii="仿宋" w:hAnsi="仿宋" w:hint="eastAsia"/>
        </w:rPr>
        <w:t>4721</w:t>
      </w:r>
      <w:r>
        <w:rPr>
          <w:rFonts w:ascii="仿宋" w:hAnsi="仿宋" w:hint="eastAsia"/>
        </w:rPr>
        <w:t>户，补贴面积</w:t>
      </w:r>
      <w:r>
        <w:rPr>
          <w:rFonts w:ascii="仿宋" w:hAnsi="仿宋" w:hint="eastAsia"/>
        </w:rPr>
        <w:t>1484.83</w:t>
      </w:r>
      <w:r>
        <w:rPr>
          <w:rFonts w:ascii="仿宋" w:hAnsi="仿宋" w:hint="eastAsia"/>
        </w:rPr>
        <w:t>公顷，补贴资金</w:t>
      </w:r>
      <w:r>
        <w:rPr>
          <w:rFonts w:ascii="仿宋" w:hAnsi="仿宋" w:hint="eastAsia"/>
        </w:rPr>
        <w:t>191.82</w:t>
      </w:r>
      <w:r>
        <w:rPr>
          <w:rFonts w:ascii="仿宋" w:hAnsi="仿宋" w:hint="eastAsia"/>
        </w:rPr>
        <w:t>万元；全区享受玉米生产补贴</w:t>
      </w:r>
      <w:r>
        <w:rPr>
          <w:rFonts w:ascii="仿宋" w:hAnsi="仿宋" w:hint="eastAsia"/>
        </w:rPr>
        <w:t>4192</w:t>
      </w:r>
      <w:r>
        <w:rPr>
          <w:rFonts w:ascii="仿宋" w:hAnsi="仿宋" w:hint="eastAsia"/>
        </w:rPr>
        <w:t>户</w:t>
      </w:r>
      <w:r>
        <w:rPr>
          <w:rFonts w:ascii="仿宋" w:hAnsi="仿宋" w:hint="eastAsia"/>
        </w:rPr>
        <w:t>1302.49</w:t>
      </w:r>
      <w:r>
        <w:rPr>
          <w:rFonts w:ascii="仿宋" w:hAnsi="仿宋" w:hint="eastAsia"/>
        </w:rPr>
        <w:t>公顷、大豆生产补贴</w:t>
      </w:r>
      <w:r>
        <w:rPr>
          <w:rFonts w:ascii="仿宋" w:hAnsi="仿宋" w:hint="eastAsia"/>
        </w:rPr>
        <w:t>8</w:t>
      </w:r>
      <w:r>
        <w:rPr>
          <w:rFonts w:ascii="仿宋" w:hAnsi="仿宋" w:hint="eastAsia"/>
        </w:rPr>
        <w:t>户</w:t>
      </w:r>
      <w:r>
        <w:rPr>
          <w:rFonts w:ascii="仿宋" w:hAnsi="仿宋" w:hint="eastAsia"/>
        </w:rPr>
        <w:t>0.78</w:t>
      </w:r>
      <w:r>
        <w:rPr>
          <w:rFonts w:ascii="仿宋" w:hAnsi="仿宋" w:hint="eastAsia"/>
        </w:rPr>
        <w:t>公顷、稻谷生产补贴</w:t>
      </w:r>
      <w:r>
        <w:rPr>
          <w:rFonts w:ascii="仿宋" w:hAnsi="仿宋" w:hint="eastAsia"/>
        </w:rPr>
        <w:t>109</w:t>
      </w:r>
      <w:r>
        <w:rPr>
          <w:rFonts w:ascii="仿宋" w:hAnsi="仿宋" w:hint="eastAsia"/>
        </w:rPr>
        <w:t>户</w:t>
      </w:r>
      <w:r>
        <w:rPr>
          <w:rFonts w:ascii="仿宋" w:hAnsi="仿宋" w:hint="eastAsia"/>
        </w:rPr>
        <w:t>14.23</w:t>
      </w:r>
      <w:r>
        <w:rPr>
          <w:rFonts w:ascii="仿宋" w:hAnsi="仿宋" w:hint="eastAsia"/>
        </w:rPr>
        <w:t>公顷；享受农机补贴</w:t>
      </w:r>
      <w:r>
        <w:rPr>
          <w:rFonts w:ascii="仿宋" w:hAnsi="仿宋" w:hint="eastAsia"/>
        </w:rPr>
        <w:t>16</w:t>
      </w:r>
      <w:r>
        <w:rPr>
          <w:rFonts w:ascii="仿宋" w:hAnsi="仿宋" w:hint="eastAsia"/>
        </w:rPr>
        <w:t>户</w:t>
      </w:r>
      <w:r>
        <w:rPr>
          <w:rFonts w:ascii="仿宋" w:hAnsi="仿宋" w:hint="eastAsia"/>
        </w:rPr>
        <w:t>19</w:t>
      </w:r>
      <w:r>
        <w:rPr>
          <w:rFonts w:ascii="仿宋" w:hAnsi="仿宋" w:hint="eastAsia"/>
        </w:rPr>
        <w:t>台农机具，补贴资金</w:t>
      </w:r>
      <w:r>
        <w:rPr>
          <w:rFonts w:ascii="仿宋" w:hAnsi="仿宋" w:hint="eastAsia"/>
        </w:rPr>
        <w:t>37.06</w:t>
      </w:r>
      <w:r>
        <w:rPr>
          <w:rFonts w:ascii="仿宋" w:hAnsi="仿宋" w:hint="eastAsia"/>
        </w:rPr>
        <w:t>万元。</w:t>
      </w:r>
    </w:p>
    <w:p w:rsidR="009F6488" w:rsidRDefault="002808E1">
      <w:pPr>
        <w:rPr>
          <w:rFonts w:ascii="仿宋" w:hAnsi="仿宋"/>
        </w:rPr>
      </w:pPr>
      <w:r>
        <w:rPr>
          <w:rFonts w:ascii="仿宋" w:hAnsi="仿宋" w:hint="eastAsia"/>
        </w:rPr>
        <w:t>【乡村振兴】根据已编制完成的《望花经济开发区总体规划》《望花经济开发区十三五规划》《塔峪镇土地利用规划》《塔峪镇社会</w:t>
      </w:r>
      <w:r>
        <w:rPr>
          <w:rFonts w:ascii="仿宋" w:hAnsi="仿宋" w:hint="eastAsia"/>
        </w:rPr>
        <w:lastRenderedPageBreak/>
        <w:t>经济发展基本情况》等</w:t>
      </w:r>
      <w:r>
        <w:rPr>
          <w:rFonts w:ascii="仿宋" w:hAnsi="仿宋" w:hint="eastAsia"/>
        </w:rPr>
        <w:t>相关资料，积极与沈阳建筑大学建筑设计研究院规划所联系编制整体规划，现已出具纸制版效果图及产业规划初稿。重点打造产业发展核心、产业发展轴线、旅游发展轴线、特色农业种植区、现代农业示范区、食用菌培育区、林下养殖区、农产品生产加工区、精品乡村体验区和休闲旅游体验区的“一心、两轴、多片区”产业布局。</w:t>
      </w:r>
      <w:r>
        <w:rPr>
          <w:rFonts w:ascii="仿宋" w:hAnsi="仿宋" w:hint="eastAsia"/>
        </w:rPr>
        <w:t>2021</w:t>
      </w:r>
      <w:r>
        <w:rPr>
          <w:rFonts w:ascii="仿宋" w:hAnsi="仿宋" w:hint="eastAsia"/>
        </w:rPr>
        <w:t>年美丽宜居村大甸子村的村庄规划已经完成。</w:t>
      </w:r>
    </w:p>
    <w:p w:rsidR="009F6488" w:rsidRDefault="002808E1">
      <w:pPr>
        <w:rPr>
          <w:rFonts w:ascii="仿宋" w:hAnsi="仿宋"/>
        </w:rPr>
      </w:pPr>
      <w:r>
        <w:rPr>
          <w:rFonts w:ascii="仿宋" w:hAnsi="仿宋" w:hint="eastAsia"/>
        </w:rPr>
        <w:t>【脱贫攻坚】</w:t>
      </w:r>
      <w:r>
        <w:rPr>
          <w:rFonts w:ascii="仿宋" w:hAnsi="仿宋" w:hint="eastAsia"/>
        </w:rPr>
        <w:t>2021</w:t>
      </w:r>
      <w:r>
        <w:rPr>
          <w:rFonts w:ascii="仿宋" w:hAnsi="仿宋" w:hint="eastAsia"/>
        </w:rPr>
        <w:t>年望花区有稳定脱贫户</w:t>
      </w:r>
      <w:r>
        <w:rPr>
          <w:rFonts w:ascii="仿宋" w:hAnsi="仿宋" w:hint="eastAsia"/>
        </w:rPr>
        <w:t>21</w:t>
      </w:r>
      <w:r>
        <w:rPr>
          <w:rFonts w:ascii="仿宋" w:hAnsi="仿宋" w:hint="eastAsia"/>
        </w:rPr>
        <w:t>户</w:t>
      </w:r>
      <w:r>
        <w:rPr>
          <w:rFonts w:ascii="仿宋" w:hAnsi="仿宋" w:hint="eastAsia"/>
        </w:rPr>
        <w:t>32</w:t>
      </w:r>
      <w:r>
        <w:rPr>
          <w:rFonts w:ascii="仿宋" w:hAnsi="仿宋" w:hint="eastAsia"/>
        </w:rPr>
        <w:t>人，脱贫不稳定户为零，暂未识别出边缘易致贫户和突发严重困难户。围绕巩固拓展“两不愁三保障”成果，全面落实重点任务，扎实推</w:t>
      </w:r>
      <w:r>
        <w:rPr>
          <w:rFonts w:ascii="仿宋" w:hAnsi="仿宋" w:hint="eastAsia"/>
        </w:rPr>
        <w:t>进重点工作，持续巩固脱贫攻坚成果。做实产业扶贫</w:t>
      </w:r>
      <w:proofErr w:type="gramStart"/>
      <w:r>
        <w:rPr>
          <w:rFonts w:ascii="仿宋" w:hAnsi="仿宋" w:hint="eastAsia"/>
        </w:rPr>
        <w:t>夯</w:t>
      </w:r>
      <w:proofErr w:type="gramEnd"/>
      <w:r>
        <w:rPr>
          <w:rFonts w:ascii="仿宋" w:hAnsi="仿宋" w:hint="eastAsia"/>
        </w:rPr>
        <w:t>基础。坚持“有特色、可持续、能受益”原则，大力发展种植养殖产业。</w:t>
      </w:r>
      <w:r>
        <w:rPr>
          <w:rFonts w:ascii="仿宋" w:hAnsi="仿宋" w:hint="eastAsia"/>
        </w:rPr>
        <w:t>2018</w:t>
      </w:r>
      <w:r>
        <w:rPr>
          <w:rFonts w:ascii="仿宋" w:hAnsi="仿宋" w:hint="eastAsia"/>
        </w:rPr>
        <w:t>年以来，整合产业扶贫资金</w:t>
      </w:r>
      <w:r>
        <w:rPr>
          <w:rFonts w:ascii="仿宋" w:hAnsi="仿宋" w:hint="eastAsia"/>
        </w:rPr>
        <w:t>151.98</w:t>
      </w:r>
      <w:r>
        <w:rPr>
          <w:rFonts w:ascii="仿宋" w:hAnsi="仿宋" w:hint="eastAsia"/>
        </w:rPr>
        <w:t>万元，集中投入产业扶贫项目，进一步拓宽增收渠道。通过产业带动就业，逐步增强脱贫户自我发展能力，夯实防止返贫基础。做实健康扶贫防返贫。定期对全部脱贫户开展随访和健康体检服务；脱贫户全部缴纳</w:t>
      </w:r>
      <w:proofErr w:type="gramStart"/>
      <w:r>
        <w:rPr>
          <w:rFonts w:ascii="仿宋" w:hAnsi="仿宋" w:hint="eastAsia"/>
        </w:rPr>
        <w:t>医</w:t>
      </w:r>
      <w:proofErr w:type="gramEnd"/>
      <w:r>
        <w:rPr>
          <w:rFonts w:ascii="仿宋" w:hAnsi="仿宋" w:hint="eastAsia"/>
        </w:rPr>
        <w:t>保，做到基本</w:t>
      </w:r>
      <w:proofErr w:type="gramStart"/>
      <w:r>
        <w:rPr>
          <w:rFonts w:ascii="仿宋" w:hAnsi="仿宋" w:hint="eastAsia"/>
        </w:rPr>
        <w:t>医</w:t>
      </w:r>
      <w:proofErr w:type="gramEnd"/>
      <w:r>
        <w:rPr>
          <w:rFonts w:ascii="仿宋" w:hAnsi="仿宋" w:hint="eastAsia"/>
        </w:rPr>
        <w:t>保、大病保险、医疗救助覆盖率均达到</w:t>
      </w:r>
      <w:r>
        <w:rPr>
          <w:rFonts w:ascii="仿宋" w:hAnsi="仿宋" w:hint="eastAsia"/>
        </w:rPr>
        <w:t>100%</w:t>
      </w:r>
      <w:r>
        <w:rPr>
          <w:rFonts w:ascii="仿宋" w:hAnsi="仿宋" w:hint="eastAsia"/>
        </w:rPr>
        <w:t>。对脱贫户进行摸底排查，建立大病</w:t>
      </w:r>
      <w:proofErr w:type="gramStart"/>
      <w:r>
        <w:rPr>
          <w:rFonts w:ascii="仿宋" w:hAnsi="仿宋" w:hint="eastAsia"/>
        </w:rPr>
        <w:t>摸底台</w:t>
      </w:r>
      <w:proofErr w:type="gramEnd"/>
      <w:r>
        <w:rPr>
          <w:rFonts w:ascii="仿宋" w:hAnsi="仿宋" w:hint="eastAsia"/>
        </w:rPr>
        <w:t>账，确保大病患者各类信息准确性。</w:t>
      </w:r>
    </w:p>
    <w:p w:rsidR="009F6488" w:rsidRDefault="002808E1">
      <w:pPr>
        <w:rPr>
          <w:rFonts w:ascii="仿宋" w:hAnsi="仿宋"/>
        </w:rPr>
      </w:pPr>
      <w:r>
        <w:rPr>
          <w:rFonts w:ascii="仿宋" w:hAnsi="仿宋" w:hint="eastAsia"/>
        </w:rPr>
        <w:t>做实教育扶贫促攻坚。坚持常态</w:t>
      </w:r>
      <w:proofErr w:type="gramStart"/>
      <w:r>
        <w:rPr>
          <w:rFonts w:ascii="仿宋" w:hAnsi="仿宋" w:hint="eastAsia"/>
        </w:rPr>
        <w:t>化开展控辍保</w:t>
      </w:r>
      <w:proofErr w:type="gramEnd"/>
      <w:r>
        <w:rPr>
          <w:rFonts w:ascii="仿宋" w:hAnsi="仿宋" w:hint="eastAsia"/>
        </w:rPr>
        <w:t>学。按时足额拨付补助资金，为</w:t>
      </w:r>
      <w:r>
        <w:rPr>
          <w:rFonts w:ascii="仿宋" w:hAnsi="仿宋" w:hint="eastAsia"/>
        </w:rPr>
        <w:t>1</w:t>
      </w:r>
      <w:r>
        <w:rPr>
          <w:rFonts w:ascii="仿宋" w:hAnsi="仿宋" w:hint="eastAsia"/>
        </w:rPr>
        <w:t>名义务教育阶段脱贫家庭学生缴纳教辅材料费等自愿性收费。定期对学生进行思想引导、生活指导、学业辅导和心理疏导，促进学生全面健康成长。做实兜底保障促民生。将符</w:t>
      </w:r>
      <w:r>
        <w:rPr>
          <w:rFonts w:ascii="仿宋" w:hAnsi="仿宋" w:hint="eastAsia"/>
        </w:rPr>
        <w:lastRenderedPageBreak/>
        <w:t>合</w:t>
      </w:r>
      <w:proofErr w:type="gramStart"/>
      <w:r>
        <w:rPr>
          <w:rFonts w:ascii="仿宋" w:hAnsi="仿宋" w:hint="eastAsia"/>
        </w:rPr>
        <w:t>低保条件</w:t>
      </w:r>
      <w:proofErr w:type="gramEnd"/>
      <w:r>
        <w:rPr>
          <w:rFonts w:ascii="仿宋" w:hAnsi="仿宋" w:hint="eastAsia"/>
        </w:rPr>
        <w:t>的脱贫户全部纳入救助范围，做到应保尽保。除</w:t>
      </w:r>
      <w:r>
        <w:rPr>
          <w:rFonts w:ascii="仿宋" w:hAnsi="仿宋" w:hint="eastAsia"/>
        </w:rPr>
        <w:t>1</w:t>
      </w:r>
      <w:r>
        <w:rPr>
          <w:rFonts w:ascii="仿宋" w:hAnsi="仿宋" w:hint="eastAsia"/>
        </w:rPr>
        <w:t>人因非本市户籍不符合</w:t>
      </w:r>
      <w:proofErr w:type="gramStart"/>
      <w:r>
        <w:rPr>
          <w:rFonts w:ascii="仿宋" w:hAnsi="仿宋" w:hint="eastAsia"/>
        </w:rPr>
        <w:t>低保条件</w:t>
      </w:r>
      <w:proofErr w:type="gramEnd"/>
      <w:r>
        <w:rPr>
          <w:rFonts w:ascii="仿宋" w:hAnsi="仿宋" w:hint="eastAsia"/>
        </w:rPr>
        <w:t>外，全区其余脱贫人口已全部纳入兜底保障。做实</w:t>
      </w:r>
      <w:proofErr w:type="gramStart"/>
      <w:r>
        <w:rPr>
          <w:rFonts w:ascii="仿宋" w:hAnsi="仿宋" w:hint="eastAsia"/>
        </w:rPr>
        <w:t>稳岗就业促</w:t>
      </w:r>
      <w:proofErr w:type="gramEnd"/>
      <w:r>
        <w:rPr>
          <w:rFonts w:ascii="仿宋" w:hAnsi="仿宋" w:hint="eastAsia"/>
        </w:rPr>
        <w:t>增收。定期组织有就业意愿的脱贫户开展“点对点”就业培训，提供就业培训信息、推送培训政策咨询等送技能优质服务。截至</w:t>
      </w:r>
      <w:r>
        <w:rPr>
          <w:rFonts w:ascii="仿宋" w:hAnsi="仿宋" w:hint="eastAsia"/>
        </w:rPr>
        <w:t>2021</w:t>
      </w:r>
      <w:r>
        <w:rPr>
          <w:rFonts w:ascii="仿宋" w:hAnsi="仿宋" w:hint="eastAsia"/>
        </w:rPr>
        <w:t>年末，稳定脱贫户中具有完全劳动能力</w:t>
      </w:r>
      <w:r>
        <w:rPr>
          <w:rFonts w:ascii="仿宋" w:hAnsi="仿宋" w:hint="eastAsia"/>
        </w:rPr>
        <w:t>4</w:t>
      </w:r>
      <w:r>
        <w:rPr>
          <w:rFonts w:ascii="仿宋" w:hAnsi="仿宋" w:hint="eastAsia"/>
        </w:rPr>
        <w:t>人均已就业；</w:t>
      </w:r>
      <w:proofErr w:type="gramStart"/>
      <w:r>
        <w:rPr>
          <w:rFonts w:ascii="仿宋" w:hAnsi="仿宋" w:hint="eastAsia"/>
        </w:rPr>
        <w:t>半弱劳动力</w:t>
      </w:r>
      <w:proofErr w:type="gramEnd"/>
      <w:r>
        <w:rPr>
          <w:rFonts w:ascii="仿宋" w:hAnsi="仿宋" w:hint="eastAsia"/>
        </w:rPr>
        <w:t>3</w:t>
      </w:r>
      <w:r>
        <w:rPr>
          <w:rFonts w:ascii="仿宋" w:hAnsi="仿宋" w:hint="eastAsia"/>
        </w:rPr>
        <w:t>人均已安置农</w:t>
      </w:r>
      <w:r>
        <w:rPr>
          <w:rFonts w:ascii="仿宋" w:hAnsi="仿宋" w:hint="eastAsia"/>
        </w:rPr>
        <w:t>村公益性岗位。做实安全住房保安全。</w:t>
      </w:r>
      <w:r>
        <w:rPr>
          <w:rFonts w:ascii="仿宋" w:hAnsi="仿宋" w:hint="eastAsia"/>
        </w:rPr>
        <w:t>2018</w:t>
      </w:r>
      <w:r>
        <w:rPr>
          <w:rFonts w:ascii="仿宋" w:hAnsi="仿宋" w:hint="eastAsia"/>
        </w:rPr>
        <w:t>—</w:t>
      </w:r>
      <w:r>
        <w:rPr>
          <w:rFonts w:ascii="仿宋" w:hAnsi="仿宋" w:hint="eastAsia"/>
        </w:rPr>
        <w:t>2020</w:t>
      </w:r>
      <w:r>
        <w:rPr>
          <w:rFonts w:ascii="仿宋" w:hAnsi="仿宋" w:hint="eastAsia"/>
        </w:rPr>
        <w:t>年，全区共完成</w:t>
      </w:r>
      <w:r>
        <w:rPr>
          <w:rFonts w:ascii="仿宋" w:hAnsi="仿宋" w:hint="eastAsia"/>
        </w:rPr>
        <w:t>11</w:t>
      </w:r>
      <w:r>
        <w:rPr>
          <w:rFonts w:ascii="仿宋" w:hAnsi="仿宋" w:hint="eastAsia"/>
        </w:rPr>
        <w:t>户危房改造工作。经排查，现存脱贫户中不存在住房安全问题，低保户、</w:t>
      </w:r>
      <w:proofErr w:type="gramStart"/>
      <w:r>
        <w:rPr>
          <w:rFonts w:ascii="仿宋" w:hAnsi="仿宋" w:hint="eastAsia"/>
        </w:rPr>
        <w:t>低保边缘</w:t>
      </w:r>
      <w:proofErr w:type="gramEnd"/>
      <w:r>
        <w:rPr>
          <w:rFonts w:ascii="仿宋" w:hAnsi="仿宋" w:hint="eastAsia"/>
        </w:rPr>
        <w:t>户中有</w:t>
      </w:r>
      <w:r>
        <w:rPr>
          <w:rFonts w:ascii="仿宋" w:hAnsi="仿宋" w:hint="eastAsia"/>
        </w:rPr>
        <w:t>9</w:t>
      </w:r>
      <w:r>
        <w:rPr>
          <w:rFonts w:ascii="仿宋" w:hAnsi="仿宋" w:hint="eastAsia"/>
        </w:rPr>
        <w:t>户</w:t>
      </w:r>
      <w:r>
        <w:rPr>
          <w:rFonts w:ascii="仿宋" w:hAnsi="仿宋" w:hint="eastAsia"/>
        </w:rPr>
        <w:t>C</w:t>
      </w:r>
      <w:r>
        <w:rPr>
          <w:rFonts w:ascii="仿宋" w:hAnsi="仿宋" w:hint="eastAsia"/>
        </w:rPr>
        <w:t>级危房，已全部改造完毕。望花区将通过定期排查、农户自愿申请等方式及时对发现的危房进行改造，保障农户住房安全。做实饮水安全有保障。截至</w:t>
      </w:r>
      <w:r>
        <w:rPr>
          <w:rFonts w:ascii="仿宋" w:hAnsi="仿宋" w:hint="eastAsia"/>
        </w:rPr>
        <w:t>2021</w:t>
      </w:r>
      <w:r>
        <w:rPr>
          <w:rFonts w:ascii="仿宋" w:hAnsi="仿宋" w:hint="eastAsia"/>
        </w:rPr>
        <w:t>年末，望花区稳定脱贫户集中供水</w:t>
      </w:r>
      <w:r>
        <w:rPr>
          <w:rFonts w:ascii="仿宋" w:hAnsi="仿宋" w:hint="eastAsia"/>
        </w:rPr>
        <w:t>18</w:t>
      </w:r>
      <w:r>
        <w:rPr>
          <w:rFonts w:ascii="仿宋" w:hAnsi="仿宋" w:hint="eastAsia"/>
        </w:rPr>
        <w:t>户，分散供水</w:t>
      </w:r>
      <w:r>
        <w:rPr>
          <w:rFonts w:ascii="仿宋" w:hAnsi="仿宋" w:hint="eastAsia"/>
        </w:rPr>
        <w:t>3</w:t>
      </w:r>
      <w:r>
        <w:rPr>
          <w:rFonts w:ascii="仿宋" w:hAnsi="仿宋" w:hint="eastAsia"/>
        </w:rPr>
        <w:t>户。利用区级配套资金安装净水器、打井等方式，</w:t>
      </w:r>
      <w:proofErr w:type="gramStart"/>
      <w:r>
        <w:rPr>
          <w:rFonts w:ascii="仿宋" w:hAnsi="仿宋" w:hint="eastAsia"/>
        </w:rPr>
        <w:t>将望花</w:t>
      </w:r>
      <w:proofErr w:type="gramEnd"/>
      <w:r>
        <w:rPr>
          <w:rFonts w:ascii="仿宋" w:hAnsi="仿宋" w:hint="eastAsia"/>
        </w:rPr>
        <w:t>区饮用水硝酸盐超标问题解决，不存在日饮水量不达标或水质不达标的问题，饮水都有合格的检测报告，饮水安全工程均能正常使用。</w:t>
      </w:r>
    </w:p>
    <w:p w:rsidR="009F6488" w:rsidRDefault="002808E1">
      <w:pPr>
        <w:rPr>
          <w:rFonts w:ascii="仿宋" w:hAnsi="仿宋"/>
        </w:rPr>
      </w:pPr>
      <w:r>
        <w:rPr>
          <w:rFonts w:ascii="仿宋" w:hAnsi="仿宋" w:hint="eastAsia"/>
        </w:rPr>
        <w:t>【工业企业运行】望花区</w:t>
      </w:r>
      <w:r>
        <w:rPr>
          <w:rFonts w:ascii="仿宋" w:hAnsi="仿宋" w:hint="eastAsia"/>
        </w:rPr>
        <w:t>32</w:t>
      </w:r>
      <w:r>
        <w:rPr>
          <w:rFonts w:ascii="仿宋" w:hAnsi="仿宋" w:hint="eastAsia"/>
        </w:rPr>
        <w:t>户规模企业中，产值增长的企业有</w:t>
      </w:r>
      <w:r>
        <w:rPr>
          <w:rFonts w:ascii="仿宋" w:hAnsi="仿宋" w:hint="eastAsia"/>
        </w:rPr>
        <w:t>19</w:t>
      </w:r>
      <w:r>
        <w:rPr>
          <w:rFonts w:ascii="仿宋" w:hAnsi="仿宋" w:hint="eastAsia"/>
        </w:rPr>
        <w:t>户。其余企业受检修或季节性停产、订单小幅下降等多方因素影响，产值不同程度下降。“两钢</w:t>
      </w:r>
      <w:proofErr w:type="gramStart"/>
      <w:r>
        <w:rPr>
          <w:rFonts w:ascii="仿宋" w:hAnsi="仿宋" w:hint="eastAsia"/>
        </w:rPr>
        <w:t>一</w:t>
      </w:r>
      <w:proofErr w:type="gramEnd"/>
      <w:r>
        <w:rPr>
          <w:rFonts w:ascii="仿宋" w:hAnsi="仿宋" w:hint="eastAsia"/>
        </w:rPr>
        <w:t>铝</w:t>
      </w:r>
      <w:proofErr w:type="gramStart"/>
      <w:r>
        <w:rPr>
          <w:rFonts w:ascii="仿宋" w:hAnsi="仿宋" w:hint="eastAsia"/>
        </w:rPr>
        <w:t>一</w:t>
      </w:r>
      <w:proofErr w:type="gramEnd"/>
      <w:r>
        <w:rPr>
          <w:rFonts w:ascii="仿宋" w:hAnsi="仿宋" w:hint="eastAsia"/>
        </w:rPr>
        <w:t>炭一矿</w:t>
      </w:r>
      <w:proofErr w:type="gramStart"/>
      <w:r>
        <w:rPr>
          <w:rFonts w:ascii="仿宋" w:hAnsi="仿宋" w:hint="eastAsia"/>
        </w:rPr>
        <w:t>一</w:t>
      </w:r>
      <w:proofErr w:type="gramEnd"/>
      <w:r>
        <w:rPr>
          <w:rFonts w:ascii="仿宋" w:hAnsi="仿宋" w:hint="eastAsia"/>
        </w:rPr>
        <w:t>油”总体运行态势平稳，完成工业总产值占全区</w:t>
      </w:r>
      <w:proofErr w:type="gramStart"/>
      <w:r>
        <w:rPr>
          <w:rFonts w:ascii="仿宋" w:hAnsi="仿宋" w:hint="eastAsia"/>
        </w:rPr>
        <w:t>规</w:t>
      </w:r>
      <w:proofErr w:type="gramEnd"/>
      <w:r>
        <w:rPr>
          <w:rFonts w:ascii="仿宋" w:hAnsi="仿宋" w:hint="eastAsia"/>
        </w:rPr>
        <w:t>上工业总产值的</w:t>
      </w:r>
      <w:r>
        <w:rPr>
          <w:rFonts w:ascii="仿宋" w:hAnsi="仿宋" w:hint="eastAsia"/>
        </w:rPr>
        <w:t>95%</w:t>
      </w:r>
      <w:r>
        <w:rPr>
          <w:rFonts w:ascii="仿宋" w:hAnsi="仿宋" w:hint="eastAsia"/>
        </w:rPr>
        <w:t>以上，对地区工业经济发展支撑作用明显。抚顺新钢铁全年实现产值</w:t>
      </w:r>
      <w:r>
        <w:rPr>
          <w:rFonts w:ascii="仿宋" w:hAnsi="仿宋" w:hint="eastAsia"/>
        </w:rPr>
        <w:t>175.4</w:t>
      </w:r>
      <w:r>
        <w:rPr>
          <w:rFonts w:ascii="仿宋" w:hAnsi="仿宋" w:hint="eastAsia"/>
        </w:rPr>
        <w:t>亿元，同比增长</w:t>
      </w:r>
      <w:r>
        <w:rPr>
          <w:rFonts w:ascii="仿宋" w:hAnsi="仿宋" w:hint="eastAsia"/>
        </w:rPr>
        <w:t>38.2%</w:t>
      </w:r>
      <w:r>
        <w:rPr>
          <w:rFonts w:ascii="仿宋" w:hAnsi="仿宋" w:hint="eastAsia"/>
        </w:rPr>
        <w:t>，产值增长主要原因为产品价格上涨；抚顺特殊钢全年实现产值</w:t>
      </w:r>
      <w:r>
        <w:rPr>
          <w:rFonts w:ascii="仿宋" w:hAnsi="仿宋" w:hint="eastAsia"/>
        </w:rPr>
        <w:t>75.6</w:t>
      </w:r>
      <w:r>
        <w:rPr>
          <w:rFonts w:ascii="仿宋" w:hAnsi="仿宋" w:hint="eastAsia"/>
        </w:rPr>
        <w:t>亿元，同比增长</w:t>
      </w:r>
      <w:r>
        <w:rPr>
          <w:rFonts w:ascii="仿宋" w:hAnsi="仿宋" w:hint="eastAsia"/>
        </w:rPr>
        <w:t>21%</w:t>
      </w:r>
      <w:r>
        <w:rPr>
          <w:rFonts w:ascii="仿宋" w:hAnsi="仿宋" w:hint="eastAsia"/>
        </w:rPr>
        <w:t>，总体运行稳</w:t>
      </w:r>
      <w:r>
        <w:rPr>
          <w:rFonts w:ascii="仿宋" w:hAnsi="仿宋" w:hint="eastAsia"/>
        </w:rPr>
        <w:lastRenderedPageBreak/>
        <w:t>定，由于客户稳定、合同饱满，生产经营状况将稳步提升；抚顺铝业全年实现产值</w:t>
      </w:r>
      <w:r>
        <w:rPr>
          <w:rFonts w:ascii="仿宋" w:hAnsi="仿宋" w:hint="eastAsia"/>
        </w:rPr>
        <w:t>13.5</w:t>
      </w:r>
      <w:r>
        <w:rPr>
          <w:rFonts w:ascii="仿宋" w:hAnsi="仿宋" w:hint="eastAsia"/>
        </w:rPr>
        <w:t>亿元，同比增长</w:t>
      </w:r>
      <w:r>
        <w:rPr>
          <w:rFonts w:ascii="仿宋" w:hAnsi="仿宋" w:hint="eastAsia"/>
        </w:rPr>
        <w:t>52.</w:t>
      </w:r>
      <w:r>
        <w:rPr>
          <w:rFonts w:ascii="仿宋" w:hAnsi="仿宋" w:hint="eastAsia"/>
        </w:rPr>
        <w:t>6%</w:t>
      </w:r>
      <w:r>
        <w:rPr>
          <w:rFonts w:ascii="仿宋" w:hAnsi="仿宋" w:hint="eastAsia"/>
        </w:rPr>
        <w:t>，主要是由于产品价格上涨；抚顺</w:t>
      </w:r>
      <w:proofErr w:type="gramStart"/>
      <w:r>
        <w:rPr>
          <w:rFonts w:ascii="仿宋" w:hAnsi="仿宋" w:hint="eastAsia"/>
        </w:rPr>
        <w:t>炭素</w:t>
      </w:r>
      <w:proofErr w:type="gramEnd"/>
      <w:r>
        <w:rPr>
          <w:rFonts w:ascii="仿宋" w:hAnsi="仿宋" w:hint="eastAsia"/>
        </w:rPr>
        <w:t>全年实现产值</w:t>
      </w:r>
      <w:r>
        <w:rPr>
          <w:rFonts w:ascii="仿宋" w:hAnsi="仿宋" w:hint="eastAsia"/>
        </w:rPr>
        <w:t>4.26</w:t>
      </w:r>
      <w:r>
        <w:rPr>
          <w:rFonts w:ascii="仿宋" w:hAnsi="仿宋" w:hint="eastAsia"/>
        </w:rPr>
        <w:t>亿元，同比增长</w:t>
      </w:r>
      <w:r>
        <w:rPr>
          <w:rFonts w:ascii="仿宋" w:hAnsi="仿宋" w:hint="eastAsia"/>
        </w:rPr>
        <w:t>174.9%</w:t>
      </w:r>
      <w:r>
        <w:rPr>
          <w:rFonts w:ascii="仿宋" w:hAnsi="仿宋" w:hint="eastAsia"/>
        </w:rPr>
        <w:t>，主要是由于碳素市场回暖，每吨产品价格增长近</w:t>
      </w:r>
      <w:r>
        <w:rPr>
          <w:rFonts w:ascii="仿宋" w:hAnsi="仿宋" w:hint="eastAsia"/>
        </w:rPr>
        <w:t>1</w:t>
      </w:r>
      <w:r>
        <w:rPr>
          <w:rFonts w:ascii="仿宋" w:hAnsi="仿宋" w:hint="eastAsia"/>
        </w:rPr>
        <w:t>万元；琥珀纸业全年完成产值</w:t>
      </w:r>
      <w:r>
        <w:rPr>
          <w:rFonts w:ascii="仿宋" w:hAnsi="仿宋" w:hint="eastAsia"/>
        </w:rPr>
        <w:t>9.2</w:t>
      </w:r>
      <w:r>
        <w:rPr>
          <w:rFonts w:ascii="仿宋" w:hAnsi="仿宋" w:hint="eastAsia"/>
        </w:rPr>
        <w:t>亿元，同比下降</w:t>
      </w:r>
      <w:r>
        <w:rPr>
          <w:rFonts w:ascii="仿宋" w:hAnsi="仿宋" w:hint="eastAsia"/>
        </w:rPr>
        <w:t>13.8%</w:t>
      </w:r>
      <w:r>
        <w:rPr>
          <w:rFonts w:ascii="仿宋" w:hAnsi="仿宋" w:hint="eastAsia"/>
        </w:rPr>
        <w:t>；中机热电全年完成产值</w:t>
      </w:r>
      <w:r>
        <w:rPr>
          <w:rFonts w:ascii="仿宋" w:hAnsi="仿宋" w:hint="eastAsia"/>
        </w:rPr>
        <w:t>9.3</w:t>
      </w:r>
      <w:r>
        <w:rPr>
          <w:rFonts w:ascii="仿宋" w:hAnsi="仿宋" w:hint="eastAsia"/>
        </w:rPr>
        <w:t>亿元，同比下降</w:t>
      </w:r>
      <w:r>
        <w:rPr>
          <w:rFonts w:ascii="仿宋" w:hAnsi="仿宋" w:hint="eastAsia"/>
        </w:rPr>
        <w:t>13.5%</w:t>
      </w:r>
      <w:r>
        <w:rPr>
          <w:rFonts w:ascii="仿宋" w:hAnsi="仿宋" w:hint="eastAsia"/>
        </w:rPr>
        <w:t>；中机热力全年完成产值</w:t>
      </w:r>
      <w:r>
        <w:rPr>
          <w:rFonts w:ascii="仿宋" w:hAnsi="仿宋" w:hint="eastAsia"/>
        </w:rPr>
        <w:t>2.4</w:t>
      </w:r>
      <w:r>
        <w:rPr>
          <w:rFonts w:ascii="仿宋" w:hAnsi="仿宋" w:hint="eastAsia"/>
        </w:rPr>
        <w:t>亿元，同比下降</w:t>
      </w:r>
      <w:r>
        <w:rPr>
          <w:rFonts w:ascii="仿宋" w:hAnsi="仿宋" w:hint="eastAsia"/>
        </w:rPr>
        <w:t>0.6%</w:t>
      </w:r>
      <w:r>
        <w:rPr>
          <w:rFonts w:ascii="仿宋" w:hAnsi="仿宋" w:hint="eastAsia"/>
        </w:rPr>
        <w:t>。</w:t>
      </w:r>
    </w:p>
    <w:p w:rsidR="009F6488" w:rsidRDefault="002808E1">
      <w:pPr>
        <w:rPr>
          <w:rFonts w:ascii="仿宋" w:hAnsi="仿宋"/>
        </w:rPr>
      </w:pPr>
      <w:r>
        <w:rPr>
          <w:rFonts w:ascii="仿宋" w:hAnsi="仿宋" w:hint="eastAsia"/>
        </w:rPr>
        <w:t>【老工业转型升级带】一是按照望花区“</w:t>
      </w:r>
      <w:proofErr w:type="gramStart"/>
      <w:r>
        <w:rPr>
          <w:rFonts w:ascii="仿宋" w:hAnsi="仿宋" w:hint="eastAsia"/>
        </w:rPr>
        <w:t>一</w:t>
      </w:r>
      <w:proofErr w:type="gramEnd"/>
      <w:r>
        <w:rPr>
          <w:rFonts w:ascii="仿宋" w:hAnsi="仿宋" w:hint="eastAsia"/>
        </w:rPr>
        <w:t>核一带三区”发展布局，区工业信息局已完成老工业转型升级带企业、项目、闲置资产等方面的摸底排查工作，结合全区“十四五”规划相关部署，完善调整老工业转型升级带发展规划，科学合理设定指标任</w:t>
      </w:r>
      <w:r>
        <w:rPr>
          <w:rFonts w:ascii="仿宋" w:hAnsi="仿宋" w:hint="eastAsia"/>
        </w:rPr>
        <w:t>务以及重点工作；二是贯彻落实《抚顺市改造升级“老字号”、深度开发“原字号”、培育壮大“新字号”专项行动计划</w:t>
      </w:r>
      <w:r>
        <w:rPr>
          <w:rFonts w:ascii="仿宋" w:hAnsi="仿宋" w:hint="eastAsia"/>
        </w:rPr>
        <w:tab/>
        <w:t>(2021</w:t>
      </w:r>
      <w:r>
        <w:rPr>
          <w:rFonts w:ascii="仿宋" w:hAnsi="仿宋" w:hint="eastAsia"/>
        </w:rPr>
        <w:t>—</w:t>
      </w:r>
      <w:r>
        <w:rPr>
          <w:rFonts w:ascii="仿宋" w:hAnsi="仿宋" w:hint="eastAsia"/>
        </w:rPr>
        <w:t>2023</w:t>
      </w:r>
      <w:r>
        <w:rPr>
          <w:rFonts w:ascii="仿宋" w:hAnsi="仿宋" w:hint="eastAsia"/>
        </w:rPr>
        <w:t>年</w:t>
      </w:r>
      <w:r>
        <w:rPr>
          <w:rFonts w:ascii="仿宋" w:hAnsi="仿宋" w:hint="eastAsia"/>
        </w:rPr>
        <w:t>)</w:t>
      </w:r>
      <w:r>
        <w:rPr>
          <w:rFonts w:ascii="仿宋" w:hAnsi="仿宋" w:hint="eastAsia"/>
        </w:rPr>
        <w:t>》。鼓励企业通过技术改造的方式转型升级，推进工业经济高质量发展，深入挖掘、细致梳理支撑结构调整“三篇大文章”重点项目，全力推进重点项目建设，确保项目进展顺利，特钢均质高强度大规格高温合金、超高强度钢锻造工程化建设、新钢铁炼钢转炉升级改造、新钢物流信息中心项目等一系列重点项目进展顺利，抚顺新钢铁智</w:t>
      </w:r>
      <w:proofErr w:type="gramStart"/>
      <w:r>
        <w:rPr>
          <w:rFonts w:ascii="仿宋" w:hAnsi="仿宋" w:hint="eastAsia"/>
        </w:rPr>
        <w:t>造中心</w:t>
      </w:r>
      <w:proofErr w:type="gramEnd"/>
      <w:r>
        <w:rPr>
          <w:rFonts w:ascii="仿宋" w:hAnsi="仿宋" w:hint="eastAsia"/>
        </w:rPr>
        <w:t>项目已经建成运行，抚顺特殊钢轴承钢已开工建设，实林高合金小棒材生产线技术改造工</w:t>
      </w:r>
      <w:r>
        <w:rPr>
          <w:rFonts w:ascii="仿宋" w:hAnsi="仿宋" w:hint="eastAsia"/>
        </w:rPr>
        <w:t>程项目预计明年正式开工建设。</w:t>
      </w:r>
    </w:p>
    <w:p w:rsidR="009F6488" w:rsidRDefault="002808E1">
      <w:pPr>
        <w:rPr>
          <w:rFonts w:ascii="仿宋" w:hAnsi="仿宋"/>
        </w:rPr>
      </w:pPr>
      <w:r>
        <w:rPr>
          <w:rFonts w:ascii="仿宋" w:hAnsi="仿宋" w:hint="eastAsia"/>
        </w:rPr>
        <w:t>【国有企业社会化管理工作】截至</w:t>
      </w:r>
      <w:r>
        <w:rPr>
          <w:rFonts w:ascii="仿宋" w:hAnsi="仿宋" w:hint="eastAsia"/>
        </w:rPr>
        <w:t>2021</w:t>
      </w:r>
      <w:r>
        <w:rPr>
          <w:rFonts w:ascii="仿宋" w:hAnsi="仿宋" w:hint="eastAsia"/>
        </w:rPr>
        <w:t>年</w:t>
      </w:r>
      <w:r>
        <w:rPr>
          <w:rFonts w:ascii="仿宋" w:hAnsi="仿宋" w:hint="eastAsia"/>
        </w:rPr>
        <w:t>12</w:t>
      </w:r>
      <w:r>
        <w:rPr>
          <w:rFonts w:ascii="仿宋" w:hAnsi="仿宋" w:hint="eastAsia"/>
        </w:rPr>
        <w:t>月末，望花区已接</w:t>
      </w:r>
      <w:r>
        <w:rPr>
          <w:rFonts w:ascii="仿宋" w:hAnsi="仿宋" w:hint="eastAsia"/>
        </w:rPr>
        <w:lastRenderedPageBreak/>
        <w:t>收</w:t>
      </w:r>
      <w:r>
        <w:rPr>
          <w:rFonts w:ascii="仿宋" w:hAnsi="仿宋" w:hint="eastAsia"/>
        </w:rPr>
        <w:t>206</w:t>
      </w:r>
      <w:r>
        <w:rPr>
          <w:rFonts w:ascii="仿宋" w:hAnsi="仿宋" w:hint="eastAsia"/>
        </w:rPr>
        <w:t>户国有企业的退休人员，共接收退休人员</w:t>
      </w:r>
      <w:r>
        <w:rPr>
          <w:rFonts w:ascii="仿宋" w:hAnsi="仿宋" w:hint="eastAsia"/>
        </w:rPr>
        <w:t>36859</w:t>
      </w:r>
      <w:r>
        <w:rPr>
          <w:rFonts w:ascii="仿宋" w:hAnsi="仿宋" w:hint="eastAsia"/>
        </w:rPr>
        <w:t>人，接收移交活动场所</w:t>
      </w:r>
      <w:r>
        <w:rPr>
          <w:rFonts w:ascii="仿宋" w:hAnsi="仿宋" w:hint="eastAsia"/>
        </w:rPr>
        <w:t>10</w:t>
      </w:r>
      <w:r>
        <w:rPr>
          <w:rFonts w:ascii="仿宋" w:hAnsi="仿宋" w:hint="eastAsia"/>
        </w:rPr>
        <w:t>处。现有专项工作管理人员</w:t>
      </w:r>
      <w:r>
        <w:rPr>
          <w:rFonts w:ascii="仿宋" w:hAnsi="仿宋" w:hint="eastAsia"/>
        </w:rPr>
        <w:t>41</w:t>
      </w:r>
      <w:r>
        <w:rPr>
          <w:rFonts w:ascii="仿宋" w:hAnsi="仿宋" w:hint="eastAsia"/>
        </w:rPr>
        <w:t>人，分别在石油三厂、洗化厂、石化研究院等已开放离退休活动场所工作。</w:t>
      </w:r>
    </w:p>
    <w:p w:rsidR="009F6488" w:rsidRDefault="002808E1">
      <w:pPr>
        <w:rPr>
          <w:rFonts w:ascii="仿宋" w:hAnsi="仿宋"/>
        </w:rPr>
      </w:pPr>
      <w:r>
        <w:rPr>
          <w:rFonts w:ascii="仿宋" w:hAnsi="仿宋" w:hint="eastAsia"/>
        </w:rPr>
        <w:t>【招商引资】累计开展外出招商</w:t>
      </w:r>
      <w:r>
        <w:rPr>
          <w:rFonts w:ascii="仿宋" w:hAnsi="仿宋" w:hint="eastAsia"/>
        </w:rPr>
        <w:t>13</w:t>
      </w:r>
      <w:r>
        <w:rPr>
          <w:rFonts w:ascii="仿宋" w:hAnsi="仿宋" w:hint="eastAsia"/>
        </w:rPr>
        <w:t>次，先后前往吉林、广州、深圳、成都、上海、宁波、温州、山东等地开展招商出访活动，顺利承办中国特钢行业高速钢专业组产业合作推介会，有针对性地举办望花区温州乐清招商引资推介会、佳兆业集团投资洽谈会等专题推介会，对接各类项</w:t>
      </w:r>
      <w:r>
        <w:rPr>
          <w:rFonts w:ascii="仿宋" w:hAnsi="仿宋" w:hint="eastAsia"/>
        </w:rPr>
        <w:t>目</w:t>
      </w:r>
      <w:r>
        <w:rPr>
          <w:rFonts w:ascii="仿宋" w:hAnsi="仿宋" w:hint="eastAsia"/>
        </w:rPr>
        <w:t>51</w:t>
      </w:r>
      <w:r>
        <w:rPr>
          <w:rFonts w:ascii="仿宋" w:hAnsi="仿宋" w:hint="eastAsia"/>
        </w:rPr>
        <w:t>个。与佳兆业集团、上海吴淞国际物流园区开发有限公司等</w:t>
      </w:r>
      <w:r>
        <w:rPr>
          <w:rFonts w:ascii="仿宋" w:hAnsi="仿宋" w:hint="eastAsia"/>
        </w:rPr>
        <w:t>20</w:t>
      </w:r>
      <w:r>
        <w:rPr>
          <w:rFonts w:ascii="仿宋" w:hAnsi="仿宋" w:hint="eastAsia"/>
        </w:rPr>
        <w:t>余家企业达成初步合作意向。围绕</w:t>
      </w:r>
      <w:proofErr w:type="gramStart"/>
      <w:r>
        <w:rPr>
          <w:rFonts w:ascii="仿宋" w:hAnsi="仿宋" w:hint="eastAsia"/>
        </w:rPr>
        <w:t>大宗固废</w:t>
      </w:r>
      <w:proofErr w:type="gramEnd"/>
      <w:r>
        <w:rPr>
          <w:rFonts w:ascii="仿宋" w:hAnsi="仿宋" w:hint="eastAsia"/>
        </w:rPr>
        <w:t>综合利用、“两钢</w:t>
      </w:r>
      <w:proofErr w:type="gramStart"/>
      <w:r>
        <w:rPr>
          <w:rFonts w:ascii="仿宋" w:hAnsi="仿宋" w:hint="eastAsia"/>
        </w:rPr>
        <w:t>一</w:t>
      </w:r>
      <w:proofErr w:type="gramEnd"/>
      <w:r>
        <w:rPr>
          <w:rFonts w:ascii="仿宋" w:hAnsi="仿宋" w:hint="eastAsia"/>
        </w:rPr>
        <w:t>铝</w:t>
      </w:r>
      <w:proofErr w:type="gramStart"/>
      <w:r>
        <w:rPr>
          <w:rFonts w:ascii="仿宋" w:hAnsi="仿宋" w:hint="eastAsia"/>
        </w:rPr>
        <w:t>一</w:t>
      </w:r>
      <w:proofErr w:type="gramEnd"/>
      <w:r>
        <w:rPr>
          <w:rFonts w:ascii="仿宋" w:hAnsi="仿宋" w:hint="eastAsia"/>
        </w:rPr>
        <w:t>炭”上下游、现代服务业、工业地产、存量资产盘活等产业和项目，通过登门拜访、主动邀约的方式积极邀请</w:t>
      </w:r>
      <w:proofErr w:type="gramStart"/>
      <w:r>
        <w:rPr>
          <w:rFonts w:ascii="仿宋" w:hAnsi="仿宋" w:hint="eastAsia"/>
        </w:rPr>
        <w:t>杭萧钢</w:t>
      </w:r>
      <w:proofErr w:type="gramEnd"/>
      <w:r>
        <w:rPr>
          <w:rFonts w:ascii="仿宋" w:hAnsi="仿宋" w:hint="eastAsia"/>
        </w:rPr>
        <w:t>构、上海产权交易所等</w:t>
      </w:r>
      <w:r>
        <w:rPr>
          <w:rFonts w:ascii="仿宋" w:hAnsi="仿宋" w:hint="eastAsia"/>
        </w:rPr>
        <w:t>30</w:t>
      </w:r>
      <w:r>
        <w:rPr>
          <w:rFonts w:ascii="仿宋" w:hAnsi="仿宋" w:hint="eastAsia"/>
        </w:rPr>
        <w:t>余家知名企业团体来抚实地考察。确定重点招商洽谈项目</w:t>
      </w:r>
      <w:r>
        <w:rPr>
          <w:rFonts w:ascii="仿宋" w:hAnsi="仿宋" w:hint="eastAsia"/>
        </w:rPr>
        <w:t>20</w:t>
      </w:r>
      <w:r>
        <w:rPr>
          <w:rFonts w:ascii="仿宋" w:hAnsi="仿宋" w:hint="eastAsia"/>
        </w:rPr>
        <w:t>个，计划总投资</w:t>
      </w:r>
      <w:r>
        <w:rPr>
          <w:rFonts w:ascii="仿宋" w:hAnsi="仿宋" w:hint="eastAsia"/>
        </w:rPr>
        <w:t>39.1</w:t>
      </w:r>
      <w:r>
        <w:rPr>
          <w:rFonts w:ascii="仿宋" w:hAnsi="仿宋" w:hint="eastAsia"/>
        </w:rPr>
        <w:t>亿元。其中亿元以上项目</w:t>
      </w:r>
      <w:r>
        <w:rPr>
          <w:rFonts w:ascii="仿宋" w:hAnsi="仿宋" w:hint="eastAsia"/>
        </w:rPr>
        <w:t>8</w:t>
      </w:r>
      <w:r>
        <w:rPr>
          <w:rFonts w:ascii="仿宋" w:hAnsi="仿宋" w:hint="eastAsia"/>
        </w:rPr>
        <w:t>个，总投资</w:t>
      </w:r>
      <w:r>
        <w:rPr>
          <w:rFonts w:ascii="仿宋" w:hAnsi="仿宋" w:hint="eastAsia"/>
        </w:rPr>
        <w:t>36.49</w:t>
      </w:r>
      <w:r>
        <w:rPr>
          <w:rFonts w:ascii="仿宋" w:hAnsi="仿宋" w:hint="eastAsia"/>
        </w:rPr>
        <w:t>亿元。按照产业门类划分，共有工业项目</w:t>
      </w:r>
      <w:r>
        <w:rPr>
          <w:rFonts w:ascii="仿宋" w:hAnsi="仿宋" w:hint="eastAsia"/>
        </w:rPr>
        <w:t>7</w:t>
      </w:r>
      <w:r>
        <w:rPr>
          <w:rFonts w:ascii="仿宋" w:hAnsi="仿宋" w:hint="eastAsia"/>
        </w:rPr>
        <w:t>个；房地产项目</w:t>
      </w:r>
      <w:r>
        <w:rPr>
          <w:rFonts w:ascii="仿宋" w:hAnsi="仿宋" w:hint="eastAsia"/>
        </w:rPr>
        <w:t>4</w:t>
      </w:r>
      <w:r>
        <w:rPr>
          <w:rFonts w:ascii="仿宋" w:hAnsi="仿宋" w:hint="eastAsia"/>
        </w:rPr>
        <w:t>个；服务业项目</w:t>
      </w:r>
      <w:r>
        <w:rPr>
          <w:rFonts w:ascii="仿宋" w:hAnsi="仿宋" w:hint="eastAsia"/>
        </w:rPr>
        <w:t>8</w:t>
      </w:r>
      <w:r>
        <w:rPr>
          <w:rFonts w:ascii="仿宋" w:hAnsi="仿宋" w:hint="eastAsia"/>
        </w:rPr>
        <w:t>个；其他</w:t>
      </w:r>
      <w:r>
        <w:rPr>
          <w:rFonts w:ascii="仿宋" w:hAnsi="仿宋" w:hint="eastAsia"/>
        </w:rPr>
        <w:t>(</w:t>
      </w:r>
      <w:r>
        <w:rPr>
          <w:rFonts w:ascii="仿宋" w:hAnsi="仿宋" w:hint="eastAsia"/>
        </w:rPr>
        <w:t>并购</w:t>
      </w:r>
      <w:r>
        <w:rPr>
          <w:rFonts w:ascii="仿宋" w:hAnsi="仿宋" w:hint="eastAsia"/>
        </w:rPr>
        <w:t>)</w:t>
      </w:r>
      <w:r>
        <w:rPr>
          <w:rFonts w:ascii="仿宋" w:hAnsi="仿宋" w:hint="eastAsia"/>
        </w:rPr>
        <w:t>项目</w:t>
      </w:r>
      <w:r>
        <w:rPr>
          <w:rFonts w:ascii="仿宋" w:hAnsi="仿宋" w:hint="eastAsia"/>
        </w:rPr>
        <w:t>1</w:t>
      </w:r>
      <w:r>
        <w:rPr>
          <w:rFonts w:ascii="仿宋" w:hAnsi="仿宋" w:hint="eastAsia"/>
        </w:rPr>
        <w:t>个。</w:t>
      </w:r>
      <w:r>
        <w:rPr>
          <w:rFonts w:ascii="仿宋" w:hAnsi="仿宋" w:hint="eastAsia"/>
        </w:rPr>
        <w:t>2021</w:t>
      </w:r>
      <w:r>
        <w:rPr>
          <w:rFonts w:ascii="仿宋" w:hAnsi="仿宋" w:hint="eastAsia"/>
        </w:rPr>
        <w:t>年共有望花区顺华能源学院地块学府壹号开发</w:t>
      </w:r>
      <w:r>
        <w:rPr>
          <w:rFonts w:ascii="仿宋" w:hAnsi="仿宋" w:hint="eastAsia"/>
        </w:rPr>
        <w:t>项目、</w:t>
      </w:r>
      <w:proofErr w:type="gramStart"/>
      <w:r>
        <w:rPr>
          <w:rFonts w:ascii="仿宋" w:hAnsi="仿宋" w:hint="eastAsia"/>
        </w:rPr>
        <w:t>云数据</w:t>
      </w:r>
      <w:proofErr w:type="gramEnd"/>
      <w:r>
        <w:rPr>
          <w:rFonts w:ascii="仿宋" w:hAnsi="仿宋" w:hint="eastAsia"/>
        </w:rPr>
        <w:t>计算中心、抚顺昆仑分输站</w:t>
      </w:r>
      <w:r>
        <w:rPr>
          <w:rFonts w:ascii="仿宋" w:hAnsi="仿宋" w:hint="eastAsia"/>
        </w:rPr>
        <w:t>3</w:t>
      </w:r>
      <w:r>
        <w:rPr>
          <w:rFonts w:ascii="仿宋" w:hAnsi="仿宋" w:hint="eastAsia"/>
        </w:rPr>
        <w:t>个项目正式签约落地，共计</w:t>
      </w:r>
      <w:r>
        <w:rPr>
          <w:rFonts w:ascii="仿宋" w:hAnsi="仿宋" w:hint="eastAsia"/>
        </w:rPr>
        <w:t>18.35</w:t>
      </w:r>
      <w:r>
        <w:rPr>
          <w:rFonts w:ascii="仿宋" w:hAnsi="仿宋" w:hint="eastAsia"/>
        </w:rPr>
        <w:t>亿元。</w:t>
      </w:r>
    </w:p>
    <w:p w:rsidR="009F6488" w:rsidRDefault="002808E1">
      <w:pPr>
        <w:rPr>
          <w:rFonts w:ascii="仿宋" w:hAnsi="仿宋"/>
        </w:rPr>
      </w:pPr>
      <w:r>
        <w:rPr>
          <w:rFonts w:ascii="仿宋" w:hAnsi="仿宋" w:hint="eastAsia"/>
        </w:rPr>
        <w:t>【服务业工作】一是开展主题促销活动。举办了“浓情望花欢乐元宵”“幸福望花佳片有约”“惠民车展”“制止餐饮浪费倡导文明用餐暨美食月”、线上“汽车消费节”、线上“消费购物节”六项活动，为促进地区消费提升提供了有力支撑。二是优化服务业统</w:t>
      </w:r>
      <w:r>
        <w:rPr>
          <w:rFonts w:ascii="仿宋" w:hAnsi="仿宋" w:hint="eastAsia"/>
        </w:rPr>
        <w:lastRenderedPageBreak/>
        <w:t>计库。全年新增限上大个体</w:t>
      </w:r>
      <w:r>
        <w:rPr>
          <w:rFonts w:ascii="仿宋" w:hAnsi="仿宋" w:hint="eastAsia"/>
        </w:rPr>
        <w:t>5</w:t>
      </w:r>
      <w:r>
        <w:rPr>
          <w:rFonts w:ascii="仿宋" w:hAnsi="仿宋" w:hint="eastAsia"/>
        </w:rPr>
        <w:t>户，替换限下抽样</w:t>
      </w:r>
      <w:r>
        <w:rPr>
          <w:rFonts w:ascii="仿宋" w:hAnsi="仿宋" w:hint="eastAsia"/>
        </w:rPr>
        <w:t>2</w:t>
      </w:r>
      <w:r>
        <w:rPr>
          <w:rFonts w:ascii="仿宋" w:hAnsi="仿宋" w:hint="eastAsia"/>
        </w:rPr>
        <w:t>户，并将运行不好的企业调整</w:t>
      </w:r>
      <w:proofErr w:type="gramStart"/>
      <w:r>
        <w:rPr>
          <w:rFonts w:ascii="仿宋" w:hAnsi="仿宋" w:hint="eastAsia"/>
        </w:rPr>
        <w:t>出统计库</w:t>
      </w:r>
      <w:proofErr w:type="gramEnd"/>
      <w:r>
        <w:rPr>
          <w:rFonts w:ascii="仿宋" w:hAnsi="仿宋" w:hint="eastAsia"/>
        </w:rPr>
        <w:t>，共调整出限上大个体</w:t>
      </w:r>
      <w:r>
        <w:rPr>
          <w:rFonts w:ascii="仿宋" w:hAnsi="仿宋" w:hint="eastAsia"/>
        </w:rPr>
        <w:t>6</w:t>
      </w:r>
      <w:r>
        <w:rPr>
          <w:rFonts w:ascii="仿宋" w:hAnsi="仿宋" w:hint="eastAsia"/>
        </w:rPr>
        <w:t>户、企业</w:t>
      </w:r>
      <w:r>
        <w:rPr>
          <w:rFonts w:ascii="仿宋" w:hAnsi="仿宋" w:hint="eastAsia"/>
        </w:rPr>
        <w:t>1</w:t>
      </w:r>
      <w:r>
        <w:rPr>
          <w:rFonts w:ascii="仿宋" w:hAnsi="仿宋" w:hint="eastAsia"/>
        </w:rPr>
        <w:t>户，优化了库内企业质量。截至</w:t>
      </w:r>
      <w:r>
        <w:rPr>
          <w:rFonts w:ascii="仿宋" w:hAnsi="仿宋" w:hint="eastAsia"/>
        </w:rPr>
        <w:t>2021</w:t>
      </w:r>
      <w:r>
        <w:rPr>
          <w:rFonts w:ascii="仿宋" w:hAnsi="仿宋" w:hint="eastAsia"/>
        </w:rPr>
        <w:t>年底，全区共有限额以上服务业企业</w:t>
      </w:r>
      <w:r>
        <w:rPr>
          <w:rFonts w:ascii="仿宋" w:hAnsi="仿宋" w:hint="eastAsia"/>
        </w:rPr>
        <w:t>13</w:t>
      </w:r>
      <w:r>
        <w:rPr>
          <w:rFonts w:ascii="仿宋" w:hAnsi="仿宋" w:hint="eastAsia"/>
        </w:rPr>
        <w:t>户、限额以上大个体</w:t>
      </w:r>
      <w:r>
        <w:rPr>
          <w:rFonts w:ascii="仿宋" w:hAnsi="仿宋" w:hint="eastAsia"/>
        </w:rPr>
        <w:t>3</w:t>
      </w:r>
      <w:r>
        <w:rPr>
          <w:rFonts w:ascii="仿宋" w:hAnsi="仿宋" w:hint="eastAsia"/>
        </w:rPr>
        <w:t>4</w:t>
      </w:r>
      <w:r>
        <w:rPr>
          <w:rFonts w:ascii="仿宋" w:hAnsi="仿宋" w:hint="eastAsia"/>
        </w:rPr>
        <w:t>户。</w:t>
      </w:r>
    </w:p>
    <w:p w:rsidR="009F6488" w:rsidRDefault="002808E1">
      <w:pPr>
        <w:rPr>
          <w:rFonts w:ascii="仿宋" w:hAnsi="仿宋"/>
        </w:rPr>
      </w:pPr>
      <w:r>
        <w:rPr>
          <w:rFonts w:ascii="仿宋" w:hAnsi="仿宋" w:hint="eastAsia"/>
        </w:rPr>
        <w:t>【跨境电商综合服务平台】推动抚顺市跨境电</w:t>
      </w:r>
      <w:proofErr w:type="gramStart"/>
      <w:r>
        <w:rPr>
          <w:rFonts w:ascii="仿宋" w:hAnsi="仿宋" w:hint="eastAsia"/>
        </w:rPr>
        <w:t>商综合</w:t>
      </w:r>
      <w:proofErr w:type="gramEnd"/>
      <w:r>
        <w:rPr>
          <w:rFonts w:ascii="仿宋" w:hAnsi="仿宋" w:hint="eastAsia"/>
        </w:rPr>
        <w:t>服务平台建设，依托区内辽宁青年创业孵化管理有限公司等相关企业开发的抚顺跨境电</w:t>
      </w:r>
      <w:proofErr w:type="gramStart"/>
      <w:r>
        <w:rPr>
          <w:rFonts w:ascii="仿宋" w:hAnsi="仿宋" w:hint="eastAsia"/>
        </w:rPr>
        <w:t>商综合</w:t>
      </w:r>
      <w:proofErr w:type="gramEnd"/>
      <w:r>
        <w:rPr>
          <w:rFonts w:ascii="仿宋" w:hAnsi="仿宋" w:hint="eastAsia"/>
        </w:rPr>
        <w:t>服务平台，已顺利完成并投入使用。该平台建设填补了抚顺市空白，对于推动中国</w:t>
      </w:r>
      <w:r>
        <w:rPr>
          <w:rFonts w:ascii="仿宋" w:hAnsi="仿宋" w:hint="eastAsia"/>
        </w:rPr>
        <w:tab/>
        <w:t>(</w:t>
      </w:r>
      <w:r>
        <w:rPr>
          <w:rFonts w:ascii="仿宋" w:hAnsi="仿宋" w:hint="eastAsia"/>
        </w:rPr>
        <w:t>抚顺</w:t>
      </w:r>
      <w:r>
        <w:rPr>
          <w:rFonts w:ascii="仿宋" w:hAnsi="仿宋" w:hint="eastAsia"/>
        </w:rPr>
        <w:t>)</w:t>
      </w:r>
      <w:r>
        <w:rPr>
          <w:rFonts w:ascii="仿宋" w:hAnsi="仿宋" w:hint="eastAsia"/>
        </w:rPr>
        <w:t>跨境电商综合试验区建设具有重要意义。平台</w:t>
      </w:r>
      <w:r>
        <w:rPr>
          <w:rFonts w:ascii="仿宋" w:hAnsi="仿宋" w:hint="eastAsia"/>
        </w:rPr>
        <w:t>2021</w:t>
      </w:r>
      <w:r>
        <w:rPr>
          <w:rFonts w:ascii="仿宋" w:hAnsi="仿宋" w:hint="eastAsia"/>
        </w:rPr>
        <w:t>年进口额</w:t>
      </w:r>
      <w:r>
        <w:rPr>
          <w:rFonts w:ascii="仿宋" w:hAnsi="仿宋" w:hint="eastAsia"/>
        </w:rPr>
        <w:t>1188801.1</w:t>
      </w:r>
      <w:r>
        <w:rPr>
          <w:rFonts w:ascii="仿宋" w:hAnsi="仿宋" w:hint="eastAsia"/>
        </w:rPr>
        <w:t>元人民币，出口额</w:t>
      </w:r>
      <w:r>
        <w:rPr>
          <w:rFonts w:ascii="仿宋" w:hAnsi="仿宋" w:hint="eastAsia"/>
        </w:rPr>
        <w:t>694550.4</w:t>
      </w:r>
      <w:r>
        <w:rPr>
          <w:rFonts w:ascii="仿宋" w:hAnsi="仿宋" w:hint="eastAsia"/>
        </w:rPr>
        <w:t>美元。</w:t>
      </w:r>
    </w:p>
    <w:p w:rsidR="009F6488" w:rsidRDefault="002808E1">
      <w:pPr>
        <w:rPr>
          <w:rFonts w:ascii="仿宋" w:hAnsi="仿宋"/>
        </w:rPr>
      </w:pPr>
      <w:r>
        <w:rPr>
          <w:rFonts w:ascii="仿宋" w:hAnsi="仿宋" w:hint="eastAsia"/>
        </w:rPr>
        <w:t>【跨境电商创新创业基地】依托辽宁青年创业孵化管理有限公司，全力推动抚顺市跨境电</w:t>
      </w:r>
      <w:proofErr w:type="gramStart"/>
      <w:r>
        <w:rPr>
          <w:rFonts w:ascii="仿宋" w:hAnsi="仿宋" w:hint="eastAsia"/>
        </w:rPr>
        <w:t>商创新</w:t>
      </w:r>
      <w:proofErr w:type="gramEnd"/>
      <w:r>
        <w:rPr>
          <w:rFonts w:ascii="仿宋" w:hAnsi="仿宋" w:hint="eastAsia"/>
        </w:rPr>
        <w:t>创业基地建设。该基地位于望花区建设街，建筑面积</w:t>
      </w:r>
      <w:r>
        <w:rPr>
          <w:rFonts w:ascii="仿宋" w:hAnsi="仿宋" w:hint="eastAsia"/>
        </w:rPr>
        <w:t>1500</w:t>
      </w:r>
      <w:r>
        <w:rPr>
          <w:rFonts w:ascii="仿宋" w:hAnsi="仿宋" w:hint="eastAsia"/>
        </w:rPr>
        <w:t>平方米，</w:t>
      </w:r>
      <w:r>
        <w:rPr>
          <w:rFonts w:ascii="仿宋" w:hAnsi="仿宋" w:hint="eastAsia"/>
        </w:rPr>
        <w:t>2021</w:t>
      </w:r>
      <w:r>
        <w:rPr>
          <w:rFonts w:ascii="仿宋" w:hAnsi="仿宋" w:hint="eastAsia"/>
        </w:rPr>
        <w:t>年底注册跨境电商企业</w:t>
      </w:r>
      <w:r>
        <w:rPr>
          <w:rFonts w:ascii="仿宋" w:hAnsi="仿宋" w:hint="eastAsia"/>
        </w:rPr>
        <w:t>50</w:t>
      </w:r>
      <w:r>
        <w:rPr>
          <w:rFonts w:ascii="仿宋" w:hAnsi="仿宋" w:hint="eastAsia"/>
        </w:rPr>
        <w:t>余</w:t>
      </w:r>
      <w:r>
        <w:rPr>
          <w:rFonts w:ascii="仿宋" w:hAnsi="仿宋" w:hint="eastAsia"/>
        </w:rPr>
        <w:t>家。</w:t>
      </w:r>
    </w:p>
    <w:p w:rsidR="009F6488" w:rsidRDefault="002808E1">
      <w:pPr>
        <w:rPr>
          <w:rFonts w:ascii="仿宋" w:hAnsi="仿宋"/>
        </w:rPr>
      </w:pPr>
      <w:r>
        <w:rPr>
          <w:rFonts w:ascii="仿宋" w:hAnsi="仿宋" w:hint="eastAsia"/>
        </w:rPr>
        <w:t>【城市停车位建设】新增停车位</w:t>
      </w:r>
      <w:r>
        <w:rPr>
          <w:rFonts w:ascii="仿宋" w:hAnsi="仿宋" w:hint="eastAsia"/>
        </w:rPr>
        <w:t>3000</w:t>
      </w:r>
      <w:r>
        <w:rPr>
          <w:rFonts w:ascii="仿宋" w:hAnsi="仿宋" w:hint="eastAsia"/>
        </w:rPr>
        <w:t>个，其中：通过老旧小区改造，在南一、开源社区等社区内施划停车位</w:t>
      </w:r>
      <w:r>
        <w:rPr>
          <w:rFonts w:ascii="仿宋" w:hAnsi="仿宋" w:hint="eastAsia"/>
        </w:rPr>
        <w:t>600</w:t>
      </w:r>
      <w:r>
        <w:rPr>
          <w:rFonts w:ascii="仿宋" w:hAnsi="仿宋" w:hint="eastAsia"/>
        </w:rPr>
        <w:t>个；在玫瑰城</w:t>
      </w:r>
      <w:r>
        <w:rPr>
          <w:rFonts w:ascii="仿宋" w:hAnsi="仿宋" w:hint="eastAsia"/>
        </w:rPr>
        <w:t>A</w:t>
      </w:r>
      <w:r>
        <w:rPr>
          <w:rFonts w:ascii="仿宋" w:hAnsi="仿宋" w:hint="eastAsia"/>
        </w:rPr>
        <w:t>区</w:t>
      </w:r>
      <w:r>
        <w:rPr>
          <w:rFonts w:ascii="仿宋" w:hAnsi="仿宋" w:hint="eastAsia"/>
        </w:rPr>
        <w:t>B</w:t>
      </w:r>
      <w:r>
        <w:rPr>
          <w:rFonts w:ascii="仿宋" w:hAnsi="仿宋" w:hint="eastAsia"/>
        </w:rPr>
        <w:t>区之间，建成停车场一处，可容纳</w:t>
      </w:r>
      <w:r>
        <w:rPr>
          <w:rFonts w:ascii="仿宋" w:hAnsi="仿宋" w:hint="eastAsia"/>
        </w:rPr>
        <w:t>400</w:t>
      </w:r>
      <w:r>
        <w:rPr>
          <w:rFonts w:ascii="仿宋" w:hAnsi="仿宋" w:hint="eastAsia"/>
        </w:rPr>
        <w:t>辆车；利用新钢南门外空地，建设停车场一处，可容纳车</w:t>
      </w:r>
      <w:r>
        <w:rPr>
          <w:rFonts w:ascii="仿宋" w:hAnsi="仿宋" w:hint="eastAsia"/>
        </w:rPr>
        <w:t>200</w:t>
      </w:r>
      <w:r>
        <w:rPr>
          <w:rFonts w:ascii="仿宋" w:hAnsi="仿宋" w:hint="eastAsia"/>
        </w:rPr>
        <w:t>余辆；在望花大街、铁岭街、辽中街等处施划停车位</w:t>
      </w:r>
      <w:r>
        <w:rPr>
          <w:rFonts w:ascii="仿宋" w:hAnsi="仿宋" w:hint="eastAsia"/>
        </w:rPr>
        <w:t>1000</w:t>
      </w:r>
      <w:r>
        <w:rPr>
          <w:rFonts w:ascii="仿宋" w:hAnsi="仿宋" w:hint="eastAsia"/>
        </w:rPr>
        <w:t>个；在阳光城北侧、凌源街至盖县街雷锋路南侧等区</w:t>
      </w:r>
      <w:r>
        <w:rPr>
          <w:rFonts w:ascii="仿宋" w:hAnsi="仿宋" w:hint="eastAsia"/>
        </w:rPr>
        <w:t>18</w:t>
      </w:r>
      <w:r>
        <w:rPr>
          <w:rFonts w:ascii="仿宋" w:hAnsi="仿宋" w:hint="eastAsia"/>
        </w:rPr>
        <w:t>处</w:t>
      </w:r>
      <w:proofErr w:type="gramStart"/>
      <w:r>
        <w:rPr>
          <w:rFonts w:ascii="仿宋" w:hAnsi="仿宋" w:hint="eastAsia"/>
        </w:rPr>
        <w:t>施划路外</w:t>
      </w:r>
      <w:proofErr w:type="gramEnd"/>
      <w:r>
        <w:rPr>
          <w:rFonts w:ascii="仿宋" w:hAnsi="仿宋" w:hint="eastAsia"/>
        </w:rPr>
        <w:t>泊车位</w:t>
      </w:r>
      <w:r>
        <w:rPr>
          <w:rFonts w:ascii="仿宋" w:hAnsi="仿宋" w:hint="eastAsia"/>
        </w:rPr>
        <w:t>765</w:t>
      </w:r>
      <w:r>
        <w:rPr>
          <w:rFonts w:ascii="仿宋" w:hAnsi="仿宋" w:hint="eastAsia"/>
        </w:rPr>
        <w:t>个。</w:t>
      </w:r>
    </w:p>
    <w:p w:rsidR="009F6488" w:rsidRDefault="002808E1">
      <w:pPr>
        <w:rPr>
          <w:rFonts w:ascii="仿宋" w:hAnsi="仿宋"/>
        </w:rPr>
      </w:pPr>
      <w:r>
        <w:rPr>
          <w:rFonts w:ascii="仿宋" w:hAnsi="仿宋" w:hint="eastAsia"/>
        </w:rPr>
        <w:t>【燃气管理】全面开展燃气安全隐患排查工作，对辖区内一家加气站、两家液化气换罐站进行燃气安全大检查。联合各相关部门</w:t>
      </w:r>
      <w:r>
        <w:rPr>
          <w:rFonts w:ascii="仿宋" w:hAnsi="仿宋" w:hint="eastAsia"/>
        </w:rPr>
        <w:lastRenderedPageBreak/>
        <w:t>对全区的燃气企业进行</w:t>
      </w:r>
      <w:r>
        <w:rPr>
          <w:rFonts w:ascii="仿宋" w:hAnsi="仿宋" w:hint="eastAsia"/>
        </w:rPr>
        <w:t>4</w:t>
      </w:r>
      <w:r>
        <w:rPr>
          <w:rFonts w:ascii="仿宋" w:hAnsi="仿宋" w:hint="eastAsia"/>
        </w:rPr>
        <w:t>次全面的燃气安全隐患排查工作，多部门联合开展打击非法经营液化气“黑气点”行动</w:t>
      </w:r>
      <w:r>
        <w:rPr>
          <w:rFonts w:ascii="仿宋" w:hAnsi="仿宋" w:hint="eastAsia"/>
        </w:rPr>
        <w:t>3</w:t>
      </w:r>
      <w:r>
        <w:rPr>
          <w:rFonts w:ascii="仿宋" w:hAnsi="仿宋" w:hint="eastAsia"/>
        </w:rPr>
        <w:t>次，查处黑气点</w:t>
      </w:r>
      <w:r>
        <w:rPr>
          <w:rFonts w:ascii="仿宋" w:hAnsi="仿宋" w:hint="eastAsia"/>
        </w:rPr>
        <w:t>3</w:t>
      </w:r>
      <w:r>
        <w:rPr>
          <w:rFonts w:ascii="仿宋" w:hAnsi="仿宋" w:hint="eastAsia"/>
        </w:rPr>
        <w:t>个，没收液化气钢瓶</w:t>
      </w:r>
      <w:r>
        <w:rPr>
          <w:rFonts w:ascii="仿宋" w:hAnsi="仿宋" w:hint="eastAsia"/>
        </w:rPr>
        <w:t>40</w:t>
      </w:r>
      <w:r>
        <w:rPr>
          <w:rFonts w:ascii="仿宋" w:hAnsi="仿宋" w:hint="eastAsia"/>
        </w:rPr>
        <w:t>个，有效保障了区液化气经营安全。</w:t>
      </w:r>
    </w:p>
    <w:p w:rsidR="009F6488" w:rsidRDefault="002808E1">
      <w:pPr>
        <w:rPr>
          <w:rFonts w:ascii="仿宋" w:hAnsi="仿宋"/>
        </w:rPr>
      </w:pPr>
      <w:r>
        <w:rPr>
          <w:rFonts w:ascii="仿宋" w:hAnsi="仿宋" w:hint="eastAsia"/>
        </w:rPr>
        <w:t>【城市综合执法】创新思路和方法，大力推进“三街路、三区域”“两出口”重点管理，抓好亮点工作。</w:t>
      </w:r>
      <w:r>
        <w:rPr>
          <w:rFonts w:ascii="仿宋" w:hAnsi="仿宋" w:hint="eastAsia"/>
        </w:rPr>
        <w:t>2021</w:t>
      </w:r>
      <w:r>
        <w:rPr>
          <w:rFonts w:ascii="仿宋" w:hAnsi="仿宋" w:hint="eastAsia"/>
        </w:rPr>
        <w:t>年，大队以“创城行动”“治改提创”“治理六乱”为契机，确定重点工作目标，扎实做好市容管理和执法工作。大队坚持抓重点，破难点，对北</w:t>
      </w:r>
      <w:r>
        <w:rPr>
          <w:rFonts w:ascii="仿宋" w:hAnsi="仿宋" w:hint="eastAsia"/>
        </w:rPr>
        <w:t>镇街、丹东路、雷锋路、雷锋派出所、雷锋纪念馆周边、新</w:t>
      </w:r>
      <w:proofErr w:type="gramStart"/>
      <w:r>
        <w:rPr>
          <w:rFonts w:ascii="仿宋" w:hAnsi="仿宋" w:hint="eastAsia"/>
        </w:rPr>
        <w:t>玛特</w:t>
      </w:r>
      <w:proofErr w:type="gramEnd"/>
      <w:r>
        <w:rPr>
          <w:rFonts w:ascii="仿宋" w:hAnsi="仿宋" w:hint="eastAsia"/>
        </w:rPr>
        <w:t>周边、七百商贸大厦周边等重点街路、区域实行重点管理，根据《抚顺市城市市容管理条例》等法律法规，严格按照“定岗、定责、定标、定奖惩”的“四定”工作机制，对店外出摊、占道经营、露天烧烤、违规广告牌匾、“六乱”等影响市容市貌的违章行为进行严格管理，保障了“三街路、三区域”“两出口”周边环境。在加强重点区域管理的基础上，还强化对其他区域的巡查力度，严禁出店经营和摆摊设点，实现了监管全方位、管理无缝隙。全面治理“六乱”行为，针对群众反映强烈的违规派发广告、乱贴小</w:t>
      </w:r>
      <w:r>
        <w:rPr>
          <w:rFonts w:ascii="仿宋" w:hAnsi="仿宋" w:hint="eastAsia"/>
        </w:rPr>
        <w:t>广告行为，大队通过增设特殊设备，有效遏制乱贴乱发小广告行为，截至</w:t>
      </w:r>
      <w:r>
        <w:rPr>
          <w:rFonts w:ascii="仿宋" w:hAnsi="仿宋" w:hint="eastAsia"/>
        </w:rPr>
        <w:t>2021</w:t>
      </w:r>
      <w:r>
        <w:rPr>
          <w:rFonts w:ascii="仿宋" w:hAnsi="仿宋" w:hint="eastAsia"/>
        </w:rPr>
        <w:t>年末，向业户、流动商贩发放市容整改通告</w:t>
      </w:r>
      <w:r>
        <w:rPr>
          <w:rFonts w:ascii="仿宋" w:hAnsi="仿宋" w:hint="eastAsia"/>
        </w:rPr>
        <w:t>565</w:t>
      </w:r>
      <w:r>
        <w:rPr>
          <w:rFonts w:ascii="仿宋" w:hAnsi="仿宋" w:hint="eastAsia"/>
        </w:rPr>
        <w:t>份，教育流动商贩、责令违规业户整改</w:t>
      </w:r>
      <w:r>
        <w:rPr>
          <w:rFonts w:ascii="仿宋" w:hAnsi="仿宋" w:hint="eastAsia"/>
        </w:rPr>
        <w:t>140</w:t>
      </w:r>
      <w:r>
        <w:rPr>
          <w:rFonts w:ascii="仿宋" w:hAnsi="仿宋" w:hint="eastAsia"/>
        </w:rPr>
        <w:t>余人次，落实门前三包</w:t>
      </w:r>
      <w:r>
        <w:rPr>
          <w:rFonts w:ascii="仿宋" w:hAnsi="仿宋" w:hint="eastAsia"/>
        </w:rPr>
        <w:t>65</w:t>
      </w:r>
      <w:r>
        <w:rPr>
          <w:rFonts w:ascii="仿宋" w:hAnsi="仿宋" w:hint="eastAsia"/>
        </w:rPr>
        <w:t>户，拆除越冬棚</w:t>
      </w:r>
      <w:r>
        <w:rPr>
          <w:rFonts w:ascii="仿宋" w:hAnsi="仿宋" w:hint="eastAsia"/>
        </w:rPr>
        <w:t>45</w:t>
      </w:r>
      <w:r>
        <w:rPr>
          <w:rFonts w:ascii="仿宋" w:hAnsi="仿宋" w:hint="eastAsia"/>
        </w:rPr>
        <w:t>处、烟花爆竹摊位</w:t>
      </w:r>
      <w:r>
        <w:rPr>
          <w:rFonts w:ascii="仿宋" w:hAnsi="仿宋" w:hint="eastAsia"/>
        </w:rPr>
        <w:t>32</w:t>
      </w:r>
      <w:r>
        <w:rPr>
          <w:rFonts w:ascii="仿宋" w:hAnsi="仿宋" w:hint="eastAsia"/>
        </w:rPr>
        <w:t>处，没收牌匾、灯箱</w:t>
      </w:r>
      <w:r>
        <w:rPr>
          <w:rFonts w:ascii="仿宋" w:hAnsi="仿宋" w:hint="eastAsia"/>
        </w:rPr>
        <w:t>95</w:t>
      </w:r>
      <w:r>
        <w:rPr>
          <w:rFonts w:ascii="仿宋" w:hAnsi="仿宋" w:hint="eastAsia"/>
        </w:rPr>
        <w:t>个，拆除未办理审批手续、私自设置的各类经营性指示牌、展示牌</w:t>
      </w:r>
      <w:r>
        <w:rPr>
          <w:rFonts w:ascii="仿宋" w:hAnsi="仿宋" w:hint="eastAsia"/>
        </w:rPr>
        <w:t>9</w:t>
      </w:r>
      <w:r>
        <w:rPr>
          <w:rFonts w:ascii="仿宋" w:hAnsi="仿宋" w:hint="eastAsia"/>
        </w:rPr>
        <w:t>块，清除人行步道和自行车道上有碍行人通行的障碍物</w:t>
      </w:r>
      <w:r>
        <w:rPr>
          <w:rFonts w:ascii="仿宋" w:hAnsi="仿宋" w:hint="eastAsia"/>
        </w:rPr>
        <w:t>21</w:t>
      </w:r>
      <w:r>
        <w:rPr>
          <w:rFonts w:ascii="仿宋" w:hAnsi="仿宋" w:hint="eastAsia"/>
        </w:rPr>
        <w:lastRenderedPageBreak/>
        <w:t>处，清理破损条幅</w:t>
      </w:r>
      <w:r>
        <w:rPr>
          <w:rFonts w:ascii="仿宋" w:hAnsi="仿宋" w:hint="eastAsia"/>
        </w:rPr>
        <w:t>137</w:t>
      </w:r>
      <w:r>
        <w:rPr>
          <w:rFonts w:ascii="仿宋" w:hAnsi="仿宋" w:hint="eastAsia"/>
        </w:rPr>
        <w:t>个，清理高空牌匾</w:t>
      </w:r>
      <w:r>
        <w:rPr>
          <w:rFonts w:ascii="仿宋" w:hAnsi="仿宋" w:hint="eastAsia"/>
        </w:rPr>
        <w:t>15</w:t>
      </w:r>
      <w:r>
        <w:rPr>
          <w:rFonts w:ascii="仿宋" w:hAnsi="仿宋" w:hint="eastAsia"/>
        </w:rPr>
        <w:t>个，责令整治路灯广告</w:t>
      </w:r>
      <w:r>
        <w:rPr>
          <w:rFonts w:ascii="仿宋" w:hAnsi="仿宋" w:hint="eastAsia"/>
        </w:rPr>
        <w:t>30</w:t>
      </w:r>
      <w:r>
        <w:rPr>
          <w:rFonts w:ascii="仿宋" w:hAnsi="仿宋" w:hint="eastAsia"/>
        </w:rPr>
        <w:t>余处，自行拆除广告</w:t>
      </w:r>
      <w:r>
        <w:rPr>
          <w:rFonts w:ascii="仿宋" w:hAnsi="仿宋" w:hint="eastAsia"/>
        </w:rPr>
        <w:t>20</w:t>
      </w:r>
      <w:r>
        <w:rPr>
          <w:rFonts w:ascii="仿宋" w:hAnsi="仿宋" w:hint="eastAsia"/>
        </w:rPr>
        <w:t>余处，共没收小广告</w:t>
      </w:r>
      <w:r>
        <w:rPr>
          <w:rFonts w:ascii="仿宋" w:hAnsi="仿宋" w:hint="eastAsia"/>
        </w:rPr>
        <w:t>200</w:t>
      </w:r>
      <w:r>
        <w:rPr>
          <w:rFonts w:ascii="仿宋" w:hAnsi="仿宋" w:hint="eastAsia"/>
        </w:rPr>
        <w:t>余份，处罚教育</w:t>
      </w:r>
      <w:r>
        <w:rPr>
          <w:rFonts w:ascii="仿宋" w:hAnsi="仿宋" w:hint="eastAsia"/>
        </w:rPr>
        <w:t>36</w:t>
      </w:r>
      <w:r>
        <w:rPr>
          <w:rFonts w:ascii="仿宋" w:hAnsi="仿宋" w:hint="eastAsia"/>
        </w:rPr>
        <w:t>人，罚款</w:t>
      </w:r>
      <w:r>
        <w:rPr>
          <w:rFonts w:ascii="仿宋" w:hAnsi="仿宋" w:hint="eastAsia"/>
        </w:rPr>
        <w:t>2</w:t>
      </w:r>
      <w:r>
        <w:rPr>
          <w:rFonts w:ascii="仿宋" w:hAnsi="仿宋" w:hint="eastAsia"/>
        </w:rPr>
        <w:t>万余元。排查围挡安全</w:t>
      </w:r>
      <w:r>
        <w:rPr>
          <w:rFonts w:ascii="仿宋" w:hAnsi="仿宋" w:hint="eastAsia"/>
        </w:rPr>
        <w:t>隐患</w:t>
      </w:r>
      <w:r>
        <w:rPr>
          <w:rFonts w:ascii="仿宋" w:hAnsi="仿宋" w:hint="eastAsia"/>
        </w:rPr>
        <w:t>1</w:t>
      </w:r>
      <w:r>
        <w:rPr>
          <w:rFonts w:ascii="仿宋" w:hAnsi="仿宋" w:hint="eastAsia"/>
        </w:rPr>
        <w:t>处。清理无主垃圾</w:t>
      </w:r>
      <w:r>
        <w:rPr>
          <w:rFonts w:ascii="仿宋" w:hAnsi="仿宋" w:hint="eastAsia"/>
        </w:rPr>
        <w:t>25</w:t>
      </w:r>
      <w:r>
        <w:rPr>
          <w:rFonts w:ascii="仿宋" w:hAnsi="仿宋" w:hint="eastAsia"/>
        </w:rPr>
        <w:t>处，运送垃圾、残土</w:t>
      </w:r>
      <w:r>
        <w:rPr>
          <w:rFonts w:ascii="仿宋" w:hAnsi="仿宋" w:hint="eastAsia"/>
        </w:rPr>
        <w:t>16</w:t>
      </w:r>
      <w:r>
        <w:rPr>
          <w:rFonts w:ascii="仿宋" w:hAnsi="仿宋" w:hint="eastAsia"/>
        </w:rPr>
        <w:t>车，督促业户自行清理建筑垃圾</w:t>
      </w:r>
      <w:r>
        <w:rPr>
          <w:rFonts w:ascii="仿宋" w:hAnsi="仿宋" w:hint="eastAsia"/>
        </w:rPr>
        <w:t>8</w:t>
      </w:r>
      <w:r>
        <w:rPr>
          <w:rFonts w:ascii="仿宋" w:hAnsi="仿宋" w:hint="eastAsia"/>
        </w:rPr>
        <w:t>处。多</w:t>
      </w:r>
      <w:proofErr w:type="gramStart"/>
      <w:r>
        <w:rPr>
          <w:rFonts w:ascii="仿宋" w:hAnsi="仿宋" w:hint="eastAsia"/>
        </w:rPr>
        <w:t>措</w:t>
      </w:r>
      <w:proofErr w:type="gramEnd"/>
      <w:r>
        <w:rPr>
          <w:rFonts w:ascii="仿宋" w:hAnsi="仿宋" w:hint="eastAsia"/>
        </w:rPr>
        <w:t>并举严控露天烧烤。为解决烧烤污染问题，执法大队整合执法力量，抽调精兵强将，采取延时工作制</w:t>
      </w:r>
      <w:r>
        <w:rPr>
          <w:rFonts w:ascii="仿宋" w:hAnsi="仿宋" w:hint="eastAsia"/>
        </w:rPr>
        <w:t>(</w:t>
      </w:r>
      <w:r>
        <w:rPr>
          <w:rFonts w:ascii="仿宋" w:hAnsi="仿宋" w:hint="eastAsia"/>
        </w:rPr>
        <w:t>延至晚</w:t>
      </w:r>
      <w:r>
        <w:rPr>
          <w:rFonts w:ascii="仿宋" w:hAnsi="仿宋" w:hint="eastAsia"/>
        </w:rPr>
        <w:t>9</w:t>
      </w:r>
      <w:r>
        <w:rPr>
          <w:rFonts w:ascii="仿宋" w:hAnsi="仿宋" w:hint="eastAsia"/>
        </w:rPr>
        <w:t>点半下班</w:t>
      </w:r>
      <w:r>
        <w:rPr>
          <w:rFonts w:ascii="仿宋" w:hAnsi="仿宋" w:hint="eastAsia"/>
        </w:rPr>
        <w:t>)</w:t>
      </w:r>
      <w:r>
        <w:rPr>
          <w:rFonts w:ascii="仿宋" w:hAnsi="仿宋" w:hint="eastAsia"/>
        </w:rPr>
        <w:t>，采用“定员、定时、定岗”为内容的城市管理新机制，坚持分散与集中相结合的原则，对辖区内露天烧烤摊点进行专项整治，坚决取缔露天烧烤污染，特别是中、高考期间对群众反映强烈的扰民问题，进行专项整改。截至</w:t>
      </w:r>
      <w:r>
        <w:rPr>
          <w:rFonts w:ascii="仿宋" w:hAnsi="仿宋" w:hint="eastAsia"/>
        </w:rPr>
        <w:t>2021</w:t>
      </w:r>
      <w:r>
        <w:rPr>
          <w:rFonts w:ascii="仿宋" w:hAnsi="仿宋" w:hint="eastAsia"/>
        </w:rPr>
        <w:t>年末，共组织</w:t>
      </w:r>
      <w:r>
        <w:rPr>
          <w:rFonts w:ascii="仿宋" w:hAnsi="仿宋" w:hint="eastAsia"/>
        </w:rPr>
        <w:t>100</w:t>
      </w:r>
      <w:r>
        <w:rPr>
          <w:rFonts w:ascii="仿宋" w:hAnsi="仿宋" w:hint="eastAsia"/>
        </w:rPr>
        <w:t>人次执法人员，出动</w:t>
      </w:r>
      <w:r>
        <w:rPr>
          <w:rFonts w:ascii="仿宋" w:hAnsi="仿宋" w:hint="eastAsia"/>
        </w:rPr>
        <w:t>50</w:t>
      </w:r>
      <w:r>
        <w:rPr>
          <w:rFonts w:ascii="仿宋" w:hAnsi="仿宋" w:hint="eastAsia"/>
        </w:rPr>
        <w:t>台次执法车辆，集中整治露天烧烤</w:t>
      </w:r>
      <w:r>
        <w:rPr>
          <w:rFonts w:ascii="仿宋" w:hAnsi="仿宋" w:hint="eastAsia"/>
        </w:rPr>
        <w:t>10</w:t>
      </w:r>
      <w:r>
        <w:rPr>
          <w:rFonts w:ascii="仿宋" w:hAnsi="仿宋" w:hint="eastAsia"/>
        </w:rPr>
        <w:t>次，整治烧烤违规摊点</w:t>
      </w:r>
      <w:r>
        <w:rPr>
          <w:rFonts w:ascii="仿宋" w:hAnsi="仿宋" w:hint="eastAsia"/>
        </w:rPr>
        <w:t>12</w:t>
      </w:r>
      <w:r>
        <w:rPr>
          <w:rFonts w:ascii="仿宋" w:hAnsi="仿宋" w:hint="eastAsia"/>
        </w:rPr>
        <w:t>处，烧烤炉具全部</w:t>
      </w:r>
      <w:r>
        <w:rPr>
          <w:rFonts w:ascii="仿宋" w:hAnsi="仿宋" w:hint="eastAsia"/>
        </w:rPr>
        <w:t>更换环保炉具。餐饮服务业油烟污染专项整治。为切实解决餐饮服务业油烟污染问题，保护和改善环境，推进美丽望花建设，执法大队对辖区内油烟产生的餐饮服务业经营单位下发通告，责令按规定安装油烟净化设施并保持正常使用。截至</w:t>
      </w:r>
      <w:r>
        <w:rPr>
          <w:rFonts w:ascii="仿宋" w:hAnsi="仿宋" w:hint="eastAsia"/>
        </w:rPr>
        <w:t>2021</w:t>
      </w:r>
      <w:r>
        <w:rPr>
          <w:rFonts w:ascii="仿宋" w:hAnsi="仿宋" w:hint="eastAsia"/>
        </w:rPr>
        <w:t>年末，共整治餐饮企业油烟排放</w:t>
      </w:r>
      <w:r>
        <w:rPr>
          <w:rFonts w:ascii="仿宋" w:hAnsi="仿宋" w:hint="eastAsia"/>
        </w:rPr>
        <w:t>15</w:t>
      </w:r>
      <w:r>
        <w:rPr>
          <w:rFonts w:ascii="仿宋" w:hAnsi="仿宋" w:hint="eastAsia"/>
        </w:rPr>
        <w:t>处。规范占路市场经营秩序。整治探头、涨市、私搭乱建、占道经营现象，强化治理市场违规占道经营行为，严控商户在线内经营，做到不占道，严格按照安委办《抚顺市消防车通道管理规定的通知》《加强当前安全防范工作的通知》要求，全面排查市场消防安全存在的隐患，重点排查商户是否占</w:t>
      </w:r>
      <w:r>
        <w:rPr>
          <w:rFonts w:ascii="仿宋" w:hAnsi="仿宋" w:hint="eastAsia"/>
        </w:rPr>
        <w:t>用消防通道、液化气</w:t>
      </w:r>
      <w:proofErr w:type="gramStart"/>
      <w:r>
        <w:rPr>
          <w:rFonts w:ascii="仿宋" w:hAnsi="仿宋" w:hint="eastAsia"/>
        </w:rPr>
        <w:t>罐使用</w:t>
      </w:r>
      <w:proofErr w:type="gramEnd"/>
      <w:r>
        <w:rPr>
          <w:rFonts w:ascii="仿宋" w:hAnsi="仿宋" w:hint="eastAsia"/>
        </w:rPr>
        <w:t>是否规范、电线路是否达标等安全问题，截至</w:t>
      </w:r>
      <w:r>
        <w:rPr>
          <w:rFonts w:ascii="仿宋" w:hAnsi="仿宋" w:hint="eastAsia"/>
        </w:rPr>
        <w:t>2021</w:t>
      </w:r>
      <w:r>
        <w:rPr>
          <w:rFonts w:ascii="仿宋" w:hAnsi="仿宋" w:hint="eastAsia"/>
        </w:rPr>
        <w:t>年末，拆除本溪</w:t>
      </w:r>
      <w:r>
        <w:rPr>
          <w:rFonts w:ascii="仿宋" w:hAnsi="仿宋" w:hint="eastAsia"/>
        </w:rPr>
        <w:lastRenderedPageBreak/>
        <w:t>路等市场越冬棚厦</w:t>
      </w:r>
      <w:r>
        <w:rPr>
          <w:rFonts w:ascii="仿宋" w:hAnsi="仿宋" w:hint="eastAsia"/>
        </w:rPr>
        <w:t>(</w:t>
      </w:r>
      <w:r>
        <w:rPr>
          <w:rFonts w:ascii="仿宋" w:hAnsi="仿宋" w:hint="eastAsia"/>
        </w:rPr>
        <w:t>彩钢房</w:t>
      </w:r>
      <w:r>
        <w:rPr>
          <w:rFonts w:ascii="仿宋" w:hAnsi="仿宋" w:hint="eastAsia"/>
        </w:rPr>
        <w:t>)25</w:t>
      </w:r>
      <w:r>
        <w:rPr>
          <w:rFonts w:ascii="仿宋" w:hAnsi="仿宋" w:hint="eastAsia"/>
        </w:rPr>
        <w:t>处，拆除本溪路市场棚车占压燃气管线棚车</w:t>
      </w:r>
      <w:r>
        <w:rPr>
          <w:rFonts w:ascii="仿宋" w:hAnsi="仿宋" w:hint="eastAsia"/>
        </w:rPr>
        <w:t>2</w:t>
      </w:r>
      <w:r>
        <w:rPr>
          <w:rFonts w:ascii="仿宋" w:hAnsi="仿宋" w:hint="eastAsia"/>
        </w:rPr>
        <w:t>处、乱搭乱建</w:t>
      </w:r>
      <w:r>
        <w:rPr>
          <w:rFonts w:ascii="仿宋" w:hAnsi="仿宋" w:hint="eastAsia"/>
        </w:rPr>
        <w:t>25</w:t>
      </w:r>
      <w:r>
        <w:rPr>
          <w:rFonts w:ascii="仿宋" w:hAnsi="仿宋" w:hint="eastAsia"/>
        </w:rPr>
        <w:t>处、规范经营业户</w:t>
      </w:r>
      <w:r>
        <w:rPr>
          <w:rFonts w:ascii="仿宋" w:hAnsi="仿宋" w:hint="eastAsia"/>
        </w:rPr>
        <w:t>158</w:t>
      </w:r>
      <w:r>
        <w:rPr>
          <w:rFonts w:ascii="仿宋" w:hAnsi="仿宋" w:hint="eastAsia"/>
        </w:rPr>
        <w:t>户，治理占道经营</w:t>
      </w:r>
      <w:r>
        <w:rPr>
          <w:rFonts w:ascii="仿宋" w:hAnsi="仿宋" w:hint="eastAsia"/>
        </w:rPr>
        <w:t>86</w:t>
      </w:r>
      <w:r>
        <w:rPr>
          <w:rFonts w:ascii="仿宋" w:hAnsi="仿宋" w:hint="eastAsia"/>
        </w:rPr>
        <w:t>处，清理乱堆乱占</w:t>
      </w:r>
      <w:r>
        <w:rPr>
          <w:rFonts w:ascii="仿宋" w:hAnsi="仿宋" w:hint="eastAsia"/>
        </w:rPr>
        <w:t>95</w:t>
      </w:r>
      <w:r>
        <w:rPr>
          <w:rFonts w:ascii="仿宋" w:hAnsi="仿宋" w:hint="eastAsia"/>
        </w:rPr>
        <w:t>处，清除冰雪、垃圾</w:t>
      </w:r>
      <w:r>
        <w:rPr>
          <w:rFonts w:ascii="仿宋" w:hAnsi="仿宋" w:hint="eastAsia"/>
        </w:rPr>
        <w:t>30</w:t>
      </w:r>
      <w:r>
        <w:rPr>
          <w:rFonts w:ascii="仿宋" w:hAnsi="仿宋" w:hint="eastAsia"/>
        </w:rPr>
        <w:t>余吨，治理乱堆乱放</w:t>
      </w:r>
      <w:r>
        <w:rPr>
          <w:rFonts w:ascii="仿宋" w:hAnsi="仿宋" w:hint="eastAsia"/>
        </w:rPr>
        <w:t>78</w:t>
      </w:r>
      <w:r>
        <w:rPr>
          <w:rFonts w:ascii="仿宋" w:hAnsi="仿宋" w:hint="eastAsia"/>
        </w:rPr>
        <w:t>处，清理市场噪声</w:t>
      </w:r>
      <w:r>
        <w:rPr>
          <w:rFonts w:ascii="仿宋" w:hAnsi="仿宋" w:hint="eastAsia"/>
        </w:rPr>
        <w:t>89</w:t>
      </w:r>
      <w:r>
        <w:rPr>
          <w:rFonts w:ascii="仿宋" w:hAnsi="仿宋" w:hint="eastAsia"/>
        </w:rPr>
        <w:t>处。做好行政处罚案件办理工作。</w:t>
      </w:r>
      <w:r>
        <w:rPr>
          <w:rFonts w:ascii="仿宋" w:hAnsi="仿宋" w:hint="eastAsia"/>
        </w:rPr>
        <w:t>2021</w:t>
      </w:r>
      <w:r>
        <w:rPr>
          <w:rFonts w:ascii="仿宋" w:hAnsi="仿宋" w:hint="eastAsia"/>
        </w:rPr>
        <w:t>年，大队共受理行政处罚案件</w:t>
      </w:r>
      <w:r>
        <w:rPr>
          <w:rFonts w:ascii="仿宋" w:hAnsi="仿宋" w:hint="eastAsia"/>
        </w:rPr>
        <w:t>15</w:t>
      </w:r>
      <w:r>
        <w:rPr>
          <w:rFonts w:ascii="仿宋" w:hAnsi="仿宋" w:hint="eastAsia"/>
        </w:rPr>
        <w:t>件，收缴罚款</w:t>
      </w:r>
      <w:r>
        <w:rPr>
          <w:rFonts w:ascii="仿宋" w:hAnsi="仿宋" w:hint="eastAsia"/>
        </w:rPr>
        <w:t>1149094.1</w:t>
      </w:r>
      <w:r>
        <w:rPr>
          <w:rFonts w:ascii="仿宋" w:hAnsi="仿宋" w:hint="eastAsia"/>
        </w:rPr>
        <w:t>元，已经直接上缴到区财政。其中疑难重点案件</w:t>
      </w:r>
      <w:r>
        <w:rPr>
          <w:rFonts w:ascii="仿宋" w:hAnsi="仿宋" w:hint="eastAsia"/>
        </w:rPr>
        <w:t>4</w:t>
      </w:r>
      <w:r>
        <w:rPr>
          <w:rFonts w:ascii="仿宋" w:hAnsi="仿宋" w:hint="eastAsia"/>
        </w:rPr>
        <w:t>件</w:t>
      </w:r>
      <w:r>
        <w:rPr>
          <w:rFonts w:ascii="仿宋" w:hAnsi="仿宋" w:hint="eastAsia"/>
        </w:rPr>
        <w:t>(</w:t>
      </w:r>
      <w:r>
        <w:rPr>
          <w:rFonts w:ascii="仿宋" w:hAnsi="仿宋" w:hint="eastAsia"/>
        </w:rPr>
        <w:t>抚顺特殊钢管材有限公司违法建设案件、星河城</w:t>
      </w:r>
      <w:proofErr w:type="gramStart"/>
      <w:r>
        <w:rPr>
          <w:rFonts w:ascii="仿宋" w:hAnsi="仿宋" w:hint="eastAsia"/>
        </w:rPr>
        <w:t>违建阁楼</w:t>
      </w:r>
      <w:proofErr w:type="gramEnd"/>
      <w:r>
        <w:rPr>
          <w:rFonts w:ascii="仿宋" w:hAnsi="仿宋" w:hint="eastAsia"/>
        </w:rPr>
        <w:t>案件、</w:t>
      </w:r>
      <w:proofErr w:type="gramStart"/>
      <w:r>
        <w:rPr>
          <w:rFonts w:ascii="仿宋" w:hAnsi="仿宋" w:hint="eastAsia"/>
        </w:rPr>
        <w:t>枫泽家苑</w:t>
      </w:r>
      <w:proofErr w:type="gramEnd"/>
      <w:r>
        <w:rPr>
          <w:rFonts w:ascii="仿宋" w:hAnsi="仿宋" w:hint="eastAsia"/>
        </w:rPr>
        <w:t>业主</w:t>
      </w:r>
      <w:r>
        <w:rPr>
          <w:rFonts w:ascii="仿宋" w:hAnsi="仿宋" w:hint="eastAsia"/>
        </w:rPr>
        <w:t>占用消防通道案件、</w:t>
      </w:r>
      <w:proofErr w:type="gramStart"/>
      <w:r>
        <w:rPr>
          <w:rFonts w:ascii="仿宋" w:hAnsi="仿宋" w:hint="eastAsia"/>
        </w:rPr>
        <w:t>枫泽家苑</w:t>
      </w:r>
      <w:proofErr w:type="gramEnd"/>
      <w:r>
        <w:rPr>
          <w:rFonts w:ascii="仿宋" w:hAnsi="仿宋" w:hint="eastAsia"/>
        </w:rPr>
        <w:t>业主私自在室内装饰装修活动中违法建设建筑物案件</w:t>
      </w:r>
      <w:r>
        <w:rPr>
          <w:rFonts w:ascii="仿宋" w:hAnsi="仿宋" w:hint="eastAsia"/>
        </w:rPr>
        <w:t>)</w:t>
      </w:r>
      <w:r>
        <w:rPr>
          <w:rFonts w:ascii="仿宋" w:hAnsi="仿宋" w:hint="eastAsia"/>
        </w:rPr>
        <w:t>、未批先建案件</w:t>
      </w:r>
      <w:r>
        <w:rPr>
          <w:rFonts w:ascii="仿宋" w:hAnsi="仿宋" w:hint="eastAsia"/>
        </w:rPr>
        <w:t>2</w:t>
      </w:r>
      <w:r>
        <w:rPr>
          <w:rFonts w:ascii="仿宋" w:hAnsi="仿宋" w:hint="eastAsia"/>
        </w:rPr>
        <w:t>件</w:t>
      </w:r>
      <w:r>
        <w:rPr>
          <w:rFonts w:ascii="仿宋" w:hAnsi="仿宋" w:hint="eastAsia"/>
        </w:rPr>
        <w:t>(</w:t>
      </w:r>
      <w:r>
        <w:rPr>
          <w:rFonts w:ascii="仿宋" w:hAnsi="仿宋" w:hint="eastAsia"/>
        </w:rPr>
        <w:t>众</w:t>
      </w:r>
      <w:proofErr w:type="gramStart"/>
      <w:r>
        <w:rPr>
          <w:rFonts w:ascii="仿宋" w:hAnsi="仿宋" w:hint="eastAsia"/>
        </w:rPr>
        <w:t>爱医院</w:t>
      </w:r>
      <w:proofErr w:type="gramEnd"/>
      <w:r>
        <w:rPr>
          <w:rFonts w:ascii="仿宋" w:hAnsi="仿宋" w:hint="eastAsia"/>
        </w:rPr>
        <w:t>未批先建案件、贵族家园项目未批先建案件</w:t>
      </w:r>
      <w:r>
        <w:rPr>
          <w:rFonts w:ascii="仿宋" w:hAnsi="仿宋" w:hint="eastAsia"/>
        </w:rPr>
        <w:t>)</w:t>
      </w:r>
      <w:r>
        <w:rPr>
          <w:rFonts w:ascii="仿宋" w:hAnsi="仿宋" w:hint="eastAsia"/>
        </w:rPr>
        <w:t>、违法分包案件</w:t>
      </w:r>
      <w:r>
        <w:rPr>
          <w:rFonts w:ascii="仿宋" w:hAnsi="仿宋" w:hint="eastAsia"/>
        </w:rPr>
        <w:t>1</w:t>
      </w:r>
      <w:r>
        <w:rPr>
          <w:rFonts w:ascii="仿宋" w:hAnsi="仿宋" w:hint="eastAsia"/>
        </w:rPr>
        <w:t>件</w:t>
      </w:r>
      <w:r>
        <w:rPr>
          <w:rFonts w:ascii="仿宋" w:hAnsi="仿宋" w:hint="eastAsia"/>
        </w:rPr>
        <w:t>(</w:t>
      </w:r>
      <w:r>
        <w:rPr>
          <w:rFonts w:ascii="仿宋" w:hAnsi="仿宋" w:hint="eastAsia"/>
        </w:rPr>
        <w:t>抚顺市宏成建筑工程公司违法分包案件</w:t>
      </w:r>
      <w:r>
        <w:rPr>
          <w:rFonts w:ascii="仿宋" w:hAnsi="仿宋" w:hint="eastAsia"/>
        </w:rPr>
        <w:t>)</w:t>
      </w:r>
      <w:r>
        <w:rPr>
          <w:rFonts w:ascii="仿宋" w:hAnsi="仿宋" w:hint="eastAsia"/>
        </w:rPr>
        <w:t>、违法派发广告案件</w:t>
      </w:r>
      <w:r>
        <w:rPr>
          <w:rFonts w:ascii="仿宋" w:hAnsi="仿宋" w:hint="eastAsia"/>
        </w:rPr>
        <w:t>9</w:t>
      </w:r>
      <w:r>
        <w:rPr>
          <w:rFonts w:ascii="仿宋" w:hAnsi="仿宋" w:hint="eastAsia"/>
        </w:rPr>
        <w:t>件。按照“双公示”原则，执法大队已经在全国信用信息共享平台</w:t>
      </w:r>
      <w:r>
        <w:rPr>
          <w:rFonts w:ascii="仿宋" w:hAnsi="仿宋" w:hint="eastAsia"/>
        </w:rPr>
        <w:tab/>
        <w:t>(</w:t>
      </w:r>
      <w:r>
        <w:rPr>
          <w:rFonts w:ascii="仿宋" w:hAnsi="仿宋" w:hint="eastAsia"/>
        </w:rPr>
        <w:t>辽宁</w:t>
      </w:r>
      <w:r>
        <w:rPr>
          <w:rFonts w:ascii="仿宋" w:hAnsi="仿宋" w:hint="eastAsia"/>
        </w:rPr>
        <w:t>)</w:t>
      </w:r>
      <w:r>
        <w:rPr>
          <w:rFonts w:ascii="仿宋" w:hAnsi="仿宋" w:hint="eastAsia"/>
        </w:rPr>
        <w:t>“信用中国”对行政处罚案卷在规定期限内进行公示。全面严控违法违章建设。坚持以</w:t>
      </w:r>
      <w:proofErr w:type="gramStart"/>
      <w:r>
        <w:rPr>
          <w:rFonts w:ascii="仿宋" w:hAnsi="仿宋" w:hint="eastAsia"/>
        </w:rPr>
        <w:t>控为主</w:t>
      </w:r>
      <w:proofErr w:type="gramEnd"/>
      <w:r>
        <w:rPr>
          <w:rFonts w:ascii="仿宋" w:hAnsi="仿宋" w:hint="eastAsia"/>
        </w:rPr>
        <w:t>和“零容忍”态度开展违法违章建设整治，理顺违法建设发现处理机制，持续加大对违法建设的日常巡查与管控，做到早发现、早介入、早查处。截至</w:t>
      </w:r>
      <w:r>
        <w:rPr>
          <w:rFonts w:ascii="仿宋" w:hAnsi="仿宋" w:hint="eastAsia"/>
        </w:rPr>
        <w:t>2021</w:t>
      </w:r>
      <w:r>
        <w:rPr>
          <w:rFonts w:ascii="仿宋" w:hAnsi="仿宋" w:hint="eastAsia"/>
        </w:rPr>
        <w:t>年末</w:t>
      </w:r>
      <w:r>
        <w:rPr>
          <w:rFonts w:ascii="仿宋" w:hAnsi="仿宋" w:hint="eastAsia"/>
        </w:rPr>
        <w:t>，大队整治拆改</w:t>
      </w:r>
      <w:r>
        <w:rPr>
          <w:rFonts w:ascii="仿宋" w:hAnsi="仿宋" w:hint="eastAsia"/>
        </w:rPr>
        <w:t>21</w:t>
      </w:r>
      <w:r>
        <w:rPr>
          <w:rFonts w:ascii="仿宋" w:hAnsi="仿宋" w:hint="eastAsia"/>
        </w:rPr>
        <w:t>处，整治私搭乱建</w:t>
      </w:r>
      <w:r>
        <w:rPr>
          <w:rFonts w:ascii="仿宋" w:hAnsi="仿宋" w:hint="eastAsia"/>
        </w:rPr>
        <w:t>85</w:t>
      </w:r>
      <w:r>
        <w:rPr>
          <w:rFonts w:ascii="仿宋" w:hAnsi="仿宋" w:hint="eastAsia"/>
        </w:rPr>
        <w:t>处。加强校园周边环境整治工作。开展“护校安园”专项整治行动，为给参加中、高考的考生营造安静和谐、规范有序的环境，确保高考、中考的顺利进行，执法大队组织专项执法队伍，对考点学校周边环境进行专项整治。共整治校园周边流动摊点</w:t>
      </w:r>
      <w:r>
        <w:rPr>
          <w:rFonts w:ascii="仿宋" w:hAnsi="仿宋" w:hint="eastAsia"/>
        </w:rPr>
        <w:t>13</w:t>
      </w:r>
      <w:r>
        <w:rPr>
          <w:rFonts w:ascii="仿宋" w:hAnsi="仿宋" w:hint="eastAsia"/>
        </w:rPr>
        <w:t>处、整治噪声干扰</w:t>
      </w:r>
      <w:r>
        <w:rPr>
          <w:rFonts w:ascii="仿宋" w:hAnsi="仿宋" w:hint="eastAsia"/>
        </w:rPr>
        <w:t>11</w:t>
      </w:r>
      <w:r>
        <w:rPr>
          <w:rFonts w:ascii="仿宋" w:hAnsi="仿宋" w:hint="eastAsia"/>
        </w:rPr>
        <w:t>处。全面配合做好石化大学学生返校工作。</w:t>
      </w:r>
    </w:p>
    <w:p w:rsidR="009F6488" w:rsidRDefault="002808E1">
      <w:pPr>
        <w:rPr>
          <w:rFonts w:ascii="仿宋" w:hAnsi="仿宋"/>
        </w:rPr>
      </w:pPr>
      <w:r>
        <w:rPr>
          <w:rFonts w:ascii="仿宋" w:hAnsi="仿宋" w:hint="eastAsia"/>
        </w:rPr>
        <w:lastRenderedPageBreak/>
        <w:t>【供热工作】全区供热面积</w:t>
      </w:r>
      <w:r>
        <w:rPr>
          <w:rFonts w:ascii="仿宋" w:hAnsi="仿宋" w:hint="eastAsia"/>
        </w:rPr>
        <w:t>1100</w:t>
      </w:r>
      <w:r>
        <w:rPr>
          <w:rFonts w:ascii="仿宋" w:hAnsi="仿宋" w:hint="eastAsia"/>
        </w:rPr>
        <w:t>万平方米，共有</w:t>
      </w:r>
      <w:r>
        <w:rPr>
          <w:rFonts w:ascii="仿宋" w:hAnsi="仿宋" w:hint="eastAsia"/>
        </w:rPr>
        <w:t>16</w:t>
      </w:r>
      <w:r>
        <w:rPr>
          <w:rFonts w:ascii="仿宋" w:hAnsi="仿宋" w:hint="eastAsia"/>
        </w:rPr>
        <w:t>家供热企业，换热站</w:t>
      </w:r>
      <w:r>
        <w:rPr>
          <w:rFonts w:ascii="仿宋" w:hAnsi="仿宋" w:hint="eastAsia"/>
        </w:rPr>
        <w:t>89</w:t>
      </w:r>
      <w:r>
        <w:rPr>
          <w:rFonts w:ascii="仿宋" w:hAnsi="仿宋" w:hint="eastAsia"/>
        </w:rPr>
        <w:t>处。</w:t>
      </w:r>
      <w:proofErr w:type="gramStart"/>
      <w:r>
        <w:rPr>
          <w:rFonts w:ascii="仿宋" w:hAnsi="仿宋" w:hint="eastAsia"/>
        </w:rPr>
        <w:t>三修资金</w:t>
      </w:r>
      <w:proofErr w:type="gramEnd"/>
      <w:r>
        <w:rPr>
          <w:rFonts w:ascii="仿宋" w:hAnsi="仿宋" w:hint="eastAsia"/>
        </w:rPr>
        <w:t>投入</w:t>
      </w:r>
      <w:r>
        <w:rPr>
          <w:rFonts w:ascii="仿宋" w:hAnsi="仿宋" w:hint="eastAsia"/>
        </w:rPr>
        <w:t>2000</w:t>
      </w:r>
      <w:r>
        <w:rPr>
          <w:rFonts w:ascii="仿宋" w:hAnsi="仿宋" w:hint="eastAsia"/>
        </w:rPr>
        <w:t>余万元，入户测温</w:t>
      </w:r>
      <w:r>
        <w:rPr>
          <w:rFonts w:ascii="仿宋" w:hAnsi="仿宋" w:hint="eastAsia"/>
        </w:rPr>
        <w:t>92801</w:t>
      </w:r>
      <w:r>
        <w:rPr>
          <w:rFonts w:ascii="仿宋" w:hAnsi="仿宋" w:hint="eastAsia"/>
        </w:rPr>
        <w:t>户，对温度不</w:t>
      </w:r>
      <w:proofErr w:type="gramStart"/>
      <w:r>
        <w:rPr>
          <w:rFonts w:ascii="仿宋" w:hAnsi="仿宋" w:hint="eastAsia"/>
        </w:rPr>
        <w:t>达标户</w:t>
      </w:r>
      <w:proofErr w:type="gramEnd"/>
      <w:r>
        <w:rPr>
          <w:rFonts w:ascii="仿宋" w:hAnsi="仿宋" w:hint="eastAsia"/>
        </w:rPr>
        <w:t>进行了整改。发放明白卡</w:t>
      </w:r>
      <w:r>
        <w:rPr>
          <w:rFonts w:ascii="仿宋" w:hAnsi="仿宋" w:hint="eastAsia"/>
        </w:rPr>
        <w:t>9</w:t>
      </w:r>
      <w:r>
        <w:rPr>
          <w:rFonts w:ascii="仿宋" w:hAnsi="仿宋" w:hint="eastAsia"/>
        </w:rPr>
        <w:t>万余张，共收到</w:t>
      </w:r>
      <w:proofErr w:type="gramStart"/>
      <w:r>
        <w:rPr>
          <w:rFonts w:ascii="仿宋" w:hAnsi="仿宋" w:hint="eastAsia"/>
        </w:rPr>
        <w:t>民心网投诉</w:t>
      </w:r>
      <w:proofErr w:type="gramEnd"/>
      <w:r>
        <w:rPr>
          <w:rFonts w:ascii="仿宋" w:hAnsi="仿宋" w:hint="eastAsia"/>
        </w:rPr>
        <w:t>件</w:t>
      </w:r>
      <w:r>
        <w:rPr>
          <w:rFonts w:ascii="仿宋" w:hAnsi="仿宋" w:hint="eastAsia"/>
        </w:rPr>
        <w:t>2</w:t>
      </w:r>
      <w:r>
        <w:rPr>
          <w:rFonts w:ascii="仿宋" w:hAnsi="仿宋" w:hint="eastAsia"/>
        </w:rPr>
        <w:t>06</w:t>
      </w:r>
      <w:r>
        <w:rPr>
          <w:rFonts w:ascii="仿宋" w:hAnsi="仿宋" w:hint="eastAsia"/>
        </w:rPr>
        <w:t>件，比上个供热</w:t>
      </w:r>
      <w:proofErr w:type="gramStart"/>
      <w:r>
        <w:rPr>
          <w:rFonts w:ascii="仿宋" w:hAnsi="仿宋" w:hint="eastAsia"/>
        </w:rPr>
        <w:t>期下降</w:t>
      </w:r>
      <w:proofErr w:type="gramEnd"/>
      <w:r>
        <w:rPr>
          <w:rFonts w:ascii="仿宋" w:hAnsi="仿宋" w:hint="eastAsia"/>
        </w:rPr>
        <w:t>47%</w:t>
      </w:r>
      <w:r>
        <w:rPr>
          <w:rFonts w:ascii="仿宋" w:hAnsi="仿宋" w:hint="eastAsia"/>
        </w:rPr>
        <w:t>，反馈率</w:t>
      </w:r>
      <w:r>
        <w:rPr>
          <w:rFonts w:ascii="仿宋" w:hAnsi="仿宋" w:hint="eastAsia"/>
        </w:rPr>
        <w:t>100%</w:t>
      </w:r>
      <w:r>
        <w:rPr>
          <w:rFonts w:ascii="仿宋" w:hAnsi="仿宋" w:hint="eastAsia"/>
        </w:rPr>
        <w:t>，满意率</w:t>
      </w:r>
      <w:r>
        <w:rPr>
          <w:rFonts w:ascii="仿宋" w:hAnsi="仿宋" w:hint="eastAsia"/>
        </w:rPr>
        <w:t>100%</w:t>
      </w:r>
      <w:r>
        <w:rPr>
          <w:rFonts w:ascii="仿宋" w:hAnsi="仿宋" w:hint="eastAsia"/>
        </w:rPr>
        <w:t>，处理投诉电话</w:t>
      </w:r>
      <w:r>
        <w:rPr>
          <w:rFonts w:ascii="仿宋" w:hAnsi="仿宋" w:hint="eastAsia"/>
        </w:rPr>
        <w:t>1000</w:t>
      </w:r>
      <w:r>
        <w:rPr>
          <w:rFonts w:ascii="仿宋" w:hAnsi="仿宋" w:hint="eastAsia"/>
        </w:rPr>
        <w:t>余个。</w:t>
      </w:r>
    </w:p>
    <w:p w:rsidR="009F6488" w:rsidRDefault="002808E1">
      <w:pPr>
        <w:rPr>
          <w:rFonts w:ascii="仿宋" w:hAnsi="仿宋"/>
        </w:rPr>
      </w:pPr>
      <w:r>
        <w:rPr>
          <w:rFonts w:ascii="仿宋" w:hAnsi="仿宋" w:hint="eastAsia"/>
        </w:rPr>
        <w:t>【深化医改】望花区</w:t>
      </w:r>
      <w:proofErr w:type="gramStart"/>
      <w:r>
        <w:rPr>
          <w:rFonts w:ascii="仿宋" w:hAnsi="仿宋" w:hint="eastAsia"/>
        </w:rPr>
        <w:t>卫健局深入</w:t>
      </w:r>
      <w:proofErr w:type="gramEnd"/>
      <w:r>
        <w:rPr>
          <w:rFonts w:ascii="仿宋" w:hAnsi="仿宋" w:hint="eastAsia"/>
        </w:rPr>
        <w:t>推广三明</w:t>
      </w:r>
      <w:proofErr w:type="gramStart"/>
      <w:r>
        <w:rPr>
          <w:rFonts w:ascii="仿宋" w:hAnsi="仿宋" w:hint="eastAsia"/>
        </w:rPr>
        <w:t>医</w:t>
      </w:r>
      <w:proofErr w:type="gramEnd"/>
      <w:r>
        <w:rPr>
          <w:rFonts w:ascii="仿宋" w:hAnsi="仿宋" w:hint="eastAsia"/>
        </w:rPr>
        <w:t>改经验，落实党委和政府主要负责同志担任</w:t>
      </w:r>
      <w:proofErr w:type="gramStart"/>
      <w:r>
        <w:rPr>
          <w:rFonts w:ascii="仿宋" w:hAnsi="仿宋" w:hint="eastAsia"/>
        </w:rPr>
        <w:t>医</w:t>
      </w:r>
      <w:proofErr w:type="gramEnd"/>
      <w:r>
        <w:rPr>
          <w:rFonts w:ascii="仿宋" w:hAnsi="仿宋" w:hint="eastAsia"/>
        </w:rPr>
        <w:t>改领导小组组长，持续推进由抚顺二院为龙头，基层医疗机构全部参与的医疗联合体建设，促进分级诊疗制度。认真落实乡村医生待遇，在岗村医全部纳入养老保险，离岗村医由政府按工龄发放离岗补助。辖区基层医疗卫生机构诊疗量占比在合理范围。</w:t>
      </w:r>
    </w:p>
    <w:p w:rsidR="009F6488" w:rsidRDefault="002808E1">
      <w:pPr>
        <w:rPr>
          <w:rFonts w:ascii="仿宋" w:hAnsi="仿宋"/>
        </w:rPr>
      </w:pPr>
      <w:r>
        <w:rPr>
          <w:rFonts w:ascii="仿宋" w:hAnsi="仿宋" w:hint="eastAsia"/>
        </w:rPr>
        <w:t>【医政医管】望花区现有医疗卫生机构</w:t>
      </w:r>
      <w:r>
        <w:rPr>
          <w:rFonts w:ascii="仿宋" w:hAnsi="仿宋" w:hint="eastAsia"/>
        </w:rPr>
        <w:t>157</w:t>
      </w:r>
      <w:r>
        <w:rPr>
          <w:rFonts w:ascii="仿宋" w:hAnsi="仿宋" w:hint="eastAsia"/>
        </w:rPr>
        <w:t>个，其中综合医院</w:t>
      </w:r>
      <w:r>
        <w:rPr>
          <w:rFonts w:ascii="仿宋" w:hAnsi="仿宋" w:hint="eastAsia"/>
        </w:rPr>
        <w:t>4</w:t>
      </w:r>
      <w:r>
        <w:rPr>
          <w:rFonts w:ascii="仿宋" w:hAnsi="仿宋" w:hint="eastAsia"/>
        </w:rPr>
        <w:t>个，中医院</w:t>
      </w:r>
      <w:r>
        <w:rPr>
          <w:rFonts w:ascii="仿宋" w:hAnsi="仿宋" w:hint="eastAsia"/>
        </w:rPr>
        <w:t>1</w:t>
      </w:r>
      <w:r>
        <w:rPr>
          <w:rFonts w:ascii="仿宋" w:hAnsi="仿宋" w:hint="eastAsia"/>
        </w:rPr>
        <w:t>个，社区卫生服务中心</w:t>
      </w:r>
      <w:r>
        <w:rPr>
          <w:rFonts w:ascii="仿宋" w:hAnsi="仿宋" w:hint="eastAsia"/>
        </w:rPr>
        <w:t>(</w:t>
      </w:r>
      <w:r>
        <w:rPr>
          <w:rFonts w:ascii="仿宋" w:hAnsi="仿宋" w:hint="eastAsia"/>
        </w:rPr>
        <w:t>站</w:t>
      </w:r>
      <w:r>
        <w:rPr>
          <w:rFonts w:ascii="仿宋" w:hAnsi="仿宋" w:hint="eastAsia"/>
        </w:rPr>
        <w:t>)7</w:t>
      </w:r>
      <w:r>
        <w:rPr>
          <w:rFonts w:ascii="仿宋" w:hAnsi="仿宋" w:hint="eastAsia"/>
        </w:rPr>
        <w:t>个，乡镇卫生院</w:t>
      </w:r>
      <w:r>
        <w:rPr>
          <w:rFonts w:ascii="仿宋" w:hAnsi="仿宋" w:hint="eastAsia"/>
        </w:rPr>
        <w:t>1</w:t>
      </w:r>
      <w:r>
        <w:rPr>
          <w:rFonts w:ascii="仿宋" w:hAnsi="仿宋" w:hint="eastAsia"/>
        </w:rPr>
        <w:t>个，社区卫生服务站</w:t>
      </w:r>
      <w:r>
        <w:rPr>
          <w:rFonts w:ascii="仿宋" w:hAnsi="仿宋" w:hint="eastAsia"/>
        </w:rPr>
        <w:t>20</w:t>
      </w:r>
      <w:r>
        <w:rPr>
          <w:rFonts w:ascii="仿宋" w:hAnsi="仿宋" w:hint="eastAsia"/>
        </w:rPr>
        <w:t>个，村卫生室</w:t>
      </w:r>
      <w:r>
        <w:rPr>
          <w:rFonts w:ascii="仿宋" w:hAnsi="仿宋" w:hint="eastAsia"/>
        </w:rPr>
        <w:t>14</w:t>
      </w:r>
      <w:r>
        <w:rPr>
          <w:rFonts w:ascii="仿宋" w:hAnsi="仿宋" w:hint="eastAsia"/>
        </w:rPr>
        <w:t>个，疾病预防控制中心</w:t>
      </w:r>
      <w:r>
        <w:rPr>
          <w:rFonts w:ascii="仿宋" w:hAnsi="仿宋" w:hint="eastAsia"/>
        </w:rPr>
        <w:t>1</w:t>
      </w:r>
      <w:r>
        <w:rPr>
          <w:rFonts w:ascii="仿宋" w:hAnsi="仿宋" w:hint="eastAsia"/>
        </w:rPr>
        <w:t>个，专科疾病防治院</w:t>
      </w:r>
      <w:r>
        <w:rPr>
          <w:rFonts w:ascii="仿宋" w:hAnsi="仿宋" w:hint="eastAsia"/>
        </w:rPr>
        <w:t>1</w:t>
      </w:r>
      <w:r>
        <w:rPr>
          <w:rFonts w:ascii="仿宋" w:hAnsi="仿宋" w:hint="eastAsia"/>
        </w:rPr>
        <w:t>个，妇幼保健站</w:t>
      </w:r>
      <w:r>
        <w:rPr>
          <w:rFonts w:ascii="仿宋" w:hAnsi="仿宋" w:hint="eastAsia"/>
        </w:rPr>
        <w:t>1</w:t>
      </w:r>
      <w:r>
        <w:rPr>
          <w:rFonts w:ascii="仿宋" w:hAnsi="仿宋" w:hint="eastAsia"/>
        </w:rPr>
        <w:t>个，门诊部</w:t>
      </w:r>
      <w:r>
        <w:rPr>
          <w:rFonts w:ascii="仿宋" w:hAnsi="仿宋" w:hint="eastAsia"/>
        </w:rPr>
        <w:t>19</w:t>
      </w:r>
      <w:r>
        <w:rPr>
          <w:rFonts w:ascii="仿宋" w:hAnsi="仿宋" w:hint="eastAsia"/>
        </w:rPr>
        <w:t>个，诊所及卫生所</w:t>
      </w:r>
      <w:r>
        <w:rPr>
          <w:rFonts w:ascii="仿宋" w:hAnsi="仿宋" w:hint="eastAsia"/>
        </w:rPr>
        <w:t>88</w:t>
      </w:r>
      <w:r>
        <w:rPr>
          <w:rFonts w:ascii="仿宋" w:hAnsi="仿宋" w:hint="eastAsia"/>
        </w:rPr>
        <w:t>个。办理医师首次注册</w:t>
      </w:r>
      <w:r>
        <w:rPr>
          <w:rFonts w:ascii="仿宋" w:hAnsi="仿宋" w:hint="eastAsia"/>
        </w:rPr>
        <w:t>4</w:t>
      </w:r>
      <w:r>
        <w:rPr>
          <w:rFonts w:ascii="仿宋" w:hAnsi="仿宋" w:hint="eastAsia"/>
        </w:rPr>
        <w:t>人，医师变更</w:t>
      </w:r>
      <w:r>
        <w:rPr>
          <w:rFonts w:ascii="仿宋" w:hAnsi="仿宋" w:hint="eastAsia"/>
        </w:rPr>
        <w:t>67</w:t>
      </w:r>
      <w:r>
        <w:rPr>
          <w:rFonts w:ascii="仿宋" w:hAnsi="仿宋" w:hint="eastAsia"/>
        </w:rPr>
        <w:t>人，多机构备案</w:t>
      </w:r>
      <w:r>
        <w:rPr>
          <w:rFonts w:ascii="仿宋" w:hAnsi="仿宋" w:hint="eastAsia"/>
        </w:rPr>
        <w:t>36</w:t>
      </w:r>
      <w:r>
        <w:rPr>
          <w:rFonts w:ascii="仿宋" w:hAnsi="仿宋" w:hint="eastAsia"/>
        </w:rPr>
        <w:t>人，全科医生加注</w:t>
      </w:r>
      <w:r>
        <w:rPr>
          <w:rFonts w:ascii="仿宋" w:hAnsi="仿宋" w:hint="eastAsia"/>
        </w:rPr>
        <w:t>4</w:t>
      </w:r>
      <w:r>
        <w:rPr>
          <w:rFonts w:ascii="仿宋" w:hAnsi="仿宋" w:hint="eastAsia"/>
        </w:rPr>
        <w:t>人；护士首次注册</w:t>
      </w:r>
      <w:r>
        <w:rPr>
          <w:rFonts w:ascii="仿宋" w:hAnsi="仿宋" w:hint="eastAsia"/>
        </w:rPr>
        <w:t>44</w:t>
      </w:r>
      <w:r>
        <w:rPr>
          <w:rFonts w:ascii="仿宋" w:hAnsi="仿宋" w:hint="eastAsia"/>
        </w:rPr>
        <w:t>人，变更注册</w:t>
      </w:r>
      <w:r>
        <w:rPr>
          <w:rFonts w:ascii="仿宋" w:hAnsi="仿宋" w:hint="eastAsia"/>
        </w:rPr>
        <w:t>92</w:t>
      </w:r>
      <w:r>
        <w:rPr>
          <w:rFonts w:ascii="仿宋" w:hAnsi="仿宋" w:hint="eastAsia"/>
        </w:rPr>
        <w:t>人，延续注册</w:t>
      </w:r>
      <w:r>
        <w:rPr>
          <w:rFonts w:ascii="仿宋" w:hAnsi="仿宋" w:hint="eastAsia"/>
        </w:rPr>
        <w:t>38</w:t>
      </w:r>
      <w:r>
        <w:rPr>
          <w:rFonts w:ascii="仿宋" w:hAnsi="仿宋" w:hint="eastAsia"/>
        </w:rPr>
        <w:t>人；医疗机构新设</w:t>
      </w:r>
      <w:r>
        <w:rPr>
          <w:rFonts w:ascii="仿宋" w:hAnsi="仿宋" w:hint="eastAsia"/>
        </w:rPr>
        <w:t>8</w:t>
      </w:r>
      <w:r>
        <w:rPr>
          <w:rFonts w:ascii="仿宋" w:hAnsi="仿宋" w:hint="eastAsia"/>
        </w:rPr>
        <w:t>个，变更</w:t>
      </w:r>
      <w:r>
        <w:rPr>
          <w:rFonts w:ascii="仿宋" w:hAnsi="仿宋" w:hint="eastAsia"/>
        </w:rPr>
        <w:t>14</w:t>
      </w:r>
      <w:r>
        <w:rPr>
          <w:rFonts w:ascii="仿宋" w:hAnsi="仿宋" w:hint="eastAsia"/>
        </w:rPr>
        <w:t>个，注销</w:t>
      </w:r>
      <w:r>
        <w:rPr>
          <w:rFonts w:ascii="仿宋" w:hAnsi="仿宋" w:hint="eastAsia"/>
        </w:rPr>
        <w:t>9</w:t>
      </w:r>
      <w:r>
        <w:rPr>
          <w:rFonts w:ascii="仿宋" w:hAnsi="仿宋" w:hint="eastAsia"/>
        </w:rPr>
        <w:t>个。对全区</w:t>
      </w:r>
      <w:r>
        <w:rPr>
          <w:rFonts w:ascii="仿宋" w:hAnsi="仿宋" w:hint="eastAsia"/>
        </w:rPr>
        <w:t>151</w:t>
      </w:r>
      <w:r>
        <w:rPr>
          <w:rFonts w:ascii="仿宋" w:hAnsi="仿宋" w:hint="eastAsia"/>
        </w:rPr>
        <w:t>家医疗机构进行年度校验。提高卫生健康管理效率，扎实推进电子证照申领工作。通过</w:t>
      </w:r>
      <w:proofErr w:type="gramStart"/>
      <w:r>
        <w:rPr>
          <w:rFonts w:ascii="仿宋" w:hAnsi="仿宋" w:hint="eastAsia"/>
        </w:rPr>
        <w:t>微信群、微</w:t>
      </w:r>
      <w:r>
        <w:rPr>
          <w:rFonts w:ascii="仿宋" w:hAnsi="仿宋" w:hint="eastAsia"/>
        </w:rPr>
        <w:t>信朋友</w:t>
      </w:r>
      <w:proofErr w:type="gramEnd"/>
      <w:r>
        <w:rPr>
          <w:rFonts w:ascii="仿宋" w:hAnsi="仿宋" w:hint="eastAsia"/>
        </w:rPr>
        <w:t>圈、电话通知等多种渠道发布政策精神及操作指南，确保及时传达到相关医疗机构和人员，截至</w:t>
      </w:r>
      <w:r>
        <w:rPr>
          <w:rFonts w:ascii="仿宋" w:hAnsi="仿宋" w:hint="eastAsia"/>
        </w:rPr>
        <w:t>2021</w:t>
      </w:r>
      <w:r>
        <w:rPr>
          <w:rFonts w:ascii="仿宋" w:hAnsi="仿宋" w:hint="eastAsia"/>
        </w:rPr>
        <w:t>年末，辖区内医生申领率为</w:t>
      </w:r>
      <w:r>
        <w:rPr>
          <w:rFonts w:ascii="仿宋" w:hAnsi="仿宋" w:hint="eastAsia"/>
        </w:rPr>
        <w:t>92.05%</w:t>
      </w:r>
      <w:r>
        <w:rPr>
          <w:rFonts w:ascii="仿宋" w:hAnsi="仿宋" w:hint="eastAsia"/>
        </w:rPr>
        <w:t>，</w:t>
      </w:r>
      <w:r>
        <w:rPr>
          <w:rFonts w:ascii="仿宋" w:hAnsi="仿宋" w:hint="eastAsia"/>
        </w:rPr>
        <w:lastRenderedPageBreak/>
        <w:t>护士申领率为</w:t>
      </w:r>
      <w:r>
        <w:rPr>
          <w:rFonts w:ascii="仿宋" w:hAnsi="仿宋" w:hint="eastAsia"/>
        </w:rPr>
        <w:t>90.24%</w:t>
      </w:r>
      <w:r>
        <w:rPr>
          <w:rFonts w:ascii="仿宋" w:hAnsi="仿宋" w:hint="eastAsia"/>
        </w:rPr>
        <w:t>，医疗机构申领率为</w:t>
      </w:r>
      <w:r>
        <w:rPr>
          <w:rFonts w:ascii="仿宋" w:hAnsi="仿宋" w:hint="eastAsia"/>
        </w:rPr>
        <w:t>100%</w:t>
      </w:r>
      <w:r>
        <w:rPr>
          <w:rFonts w:ascii="仿宋" w:hAnsi="仿宋" w:hint="eastAsia"/>
        </w:rPr>
        <w:t>，取得了较好的成绩。全力推进医疗责任险签订。区内二级医院及各社区卫生服务中心、乡镇卫生院、服务站、村卫生室等医疗机构共计</w:t>
      </w:r>
      <w:r>
        <w:rPr>
          <w:rFonts w:ascii="仿宋" w:hAnsi="仿宋" w:hint="eastAsia"/>
        </w:rPr>
        <w:t>32</w:t>
      </w:r>
      <w:r>
        <w:rPr>
          <w:rFonts w:ascii="仿宋" w:hAnsi="仿宋" w:hint="eastAsia"/>
        </w:rPr>
        <w:t>家参加了医疗责任险，覆盖率达</w:t>
      </w:r>
      <w:r>
        <w:rPr>
          <w:rFonts w:ascii="仿宋" w:hAnsi="仿宋" w:hint="eastAsia"/>
        </w:rPr>
        <w:t>80%</w:t>
      </w:r>
      <w:r>
        <w:rPr>
          <w:rFonts w:ascii="仿宋" w:hAnsi="仿宋" w:hint="eastAsia"/>
        </w:rPr>
        <w:t>。通过医疗责任险的签订，进一步完善了望花区医疗纠纷调解机制，有效防范化解</w:t>
      </w:r>
      <w:proofErr w:type="gramStart"/>
      <w:r>
        <w:rPr>
          <w:rFonts w:ascii="仿宋" w:hAnsi="仿宋" w:hint="eastAsia"/>
        </w:rPr>
        <w:t>医</w:t>
      </w:r>
      <w:proofErr w:type="gramEnd"/>
      <w:r>
        <w:rPr>
          <w:rFonts w:ascii="仿宋" w:hAnsi="仿宋" w:hint="eastAsia"/>
        </w:rPr>
        <w:t>患矛盾，维护正常医疗秩序，构建和谐医患关系。推进全场景核酸检测系统应用。为积极应对新冠肺炎疫情</w:t>
      </w:r>
      <w:r>
        <w:rPr>
          <w:rFonts w:ascii="仿宋" w:hAnsi="仿宋" w:hint="eastAsia"/>
        </w:rPr>
        <w:t>，做好应急大规模人群新冠病毒核酸采样工作，区</w:t>
      </w:r>
      <w:proofErr w:type="gramStart"/>
      <w:r>
        <w:rPr>
          <w:rFonts w:ascii="仿宋" w:hAnsi="仿宋" w:hint="eastAsia"/>
        </w:rPr>
        <w:t>卫健局多次</w:t>
      </w:r>
      <w:proofErr w:type="gramEnd"/>
      <w:r>
        <w:rPr>
          <w:rFonts w:ascii="仿宋" w:hAnsi="仿宋" w:hint="eastAsia"/>
        </w:rPr>
        <w:t>组织召开全场景核酸检测系统操作培训会，全区共有</w:t>
      </w:r>
      <w:r>
        <w:rPr>
          <w:rFonts w:ascii="仿宋" w:hAnsi="仿宋" w:hint="eastAsia"/>
        </w:rPr>
        <w:t>370</w:t>
      </w:r>
      <w:r>
        <w:rPr>
          <w:rFonts w:ascii="仿宋" w:hAnsi="仿宋" w:hint="eastAsia"/>
        </w:rPr>
        <w:t>名医务人员下载了全场景核酸检测系统，并完成了注册工作，通过培训确保了规范化操作，为应对突发大规模核酸采样任务奠定了基础。开展医疗机构“哨点”作用专项排查整顿工作，采取“四</w:t>
      </w:r>
      <w:proofErr w:type="gramStart"/>
      <w:r>
        <w:rPr>
          <w:rFonts w:ascii="仿宋" w:hAnsi="仿宋" w:hint="eastAsia"/>
        </w:rPr>
        <w:t>不</w:t>
      </w:r>
      <w:proofErr w:type="gramEnd"/>
      <w:r>
        <w:rPr>
          <w:rFonts w:ascii="仿宋" w:hAnsi="仿宋" w:hint="eastAsia"/>
        </w:rPr>
        <w:t>两直”方式，对辖区全部医疗机构进行地毯式排查检查，重点排查各医疗机构预检分诊、首诊负责制、发热门诊设置管理等工作落实情况。共检查医疗机构</w:t>
      </w:r>
      <w:r>
        <w:rPr>
          <w:rFonts w:ascii="仿宋" w:hAnsi="仿宋" w:hint="eastAsia"/>
        </w:rPr>
        <w:t>153</w:t>
      </w:r>
      <w:r>
        <w:rPr>
          <w:rFonts w:ascii="仿宋" w:hAnsi="仿宋" w:hint="eastAsia"/>
        </w:rPr>
        <w:t>家次，出动检查人员</w:t>
      </w:r>
      <w:r>
        <w:rPr>
          <w:rFonts w:ascii="仿宋" w:hAnsi="仿宋" w:hint="eastAsia"/>
        </w:rPr>
        <w:t>27</w:t>
      </w:r>
      <w:r>
        <w:rPr>
          <w:rFonts w:ascii="仿宋" w:hAnsi="仿宋" w:hint="eastAsia"/>
        </w:rPr>
        <w:t>人次，切实筑牢基层医疗机构疫情防控“前哨”。</w:t>
      </w:r>
    </w:p>
    <w:p w:rsidR="009F6488" w:rsidRDefault="002808E1">
      <w:pPr>
        <w:rPr>
          <w:rFonts w:ascii="仿宋" w:hAnsi="仿宋"/>
        </w:rPr>
      </w:pPr>
      <w:r>
        <w:rPr>
          <w:rFonts w:ascii="仿宋" w:hAnsi="仿宋" w:hint="eastAsia"/>
        </w:rPr>
        <w:t>【中医中药】区</w:t>
      </w:r>
      <w:proofErr w:type="gramStart"/>
      <w:r>
        <w:rPr>
          <w:rFonts w:ascii="仿宋" w:hAnsi="仿宋" w:hint="eastAsia"/>
        </w:rPr>
        <w:t>卫健局深入</w:t>
      </w:r>
      <w:proofErr w:type="gramEnd"/>
      <w:r>
        <w:rPr>
          <w:rFonts w:ascii="仿宋" w:hAnsi="仿宋" w:hint="eastAsia"/>
        </w:rPr>
        <w:t>开展以整顿医疗秩序为主线、贯穿中医药整体工作的行风整顿工作，在辖区全部中医医疗机构开展自查自纠、督导检查，对发现的问题限期整改并督促整改结果。全年共开展各类中医药监督、检查、督导、考核</w:t>
      </w:r>
      <w:r>
        <w:rPr>
          <w:rFonts w:ascii="仿宋" w:hAnsi="仿宋" w:hint="eastAsia"/>
        </w:rPr>
        <w:t>10</w:t>
      </w:r>
      <w:r>
        <w:rPr>
          <w:rFonts w:ascii="仿宋" w:hAnsi="仿宋" w:hint="eastAsia"/>
        </w:rPr>
        <w:t>余次，提出整改意见</w:t>
      </w:r>
      <w:r>
        <w:rPr>
          <w:rFonts w:ascii="仿宋" w:hAnsi="仿宋" w:hint="eastAsia"/>
        </w:rPr>
        <w:t>17</w:t>
      </w:r>
      <w:r>
        <w:rPr>
          <w:rFonts w:ascii="仿宋" w:hAnsi="仿宋" w:hint="eastAsia"/>
        </w:rPr>
        <w:t>条，年内均已督促整改到位。望花区加强与市中医院、市二院</w:t>
      </w:r>
      <w:proofErr w:type="gramStart"/>
      <w:r>
        <w:rPr>
          <w:rFonts w:ascii="仿宋" w:hAnsi="仿宋" w:hint="eastAsia"/>
        </w:rPr>
        <w:t>医</w:t>
      </w:r>
      <w:proofErr w:type="gramEnd"/>
      <w:r>
        <w:rPr>
          <w:rFonts w:ascii="仿宋" w:hAnsi="仿宋" w:hint="eastAsia"/>
        </w:rPr>
        <w:t>联体合作，弥补基层中医药服务能力薄弱问题。全年，上级医疗机构派出中医药专家</w:t>
      </w:r>
      <w:r>
        <w:rPr>
          <w:rFonts w:ascii="仿宋" w:hAnsi="仿宋" w:hint="eastAsia"/>
        </w:rPr>
        <w:t>4</w:t>
      </w:r>
      <w:r>
        <w:rPr>
          <w:rFonts w:ascii="仿宋" w:hAnsi="仿宋" w:hint="eastAsia"/>
        </w:rPr>
        <w:t>人、辖区机构派出中医药专家</w:t>
      </w:r>
      <w:r>
        <w:rPr>
          <w:rFonts w:ascii="仿宋" w:hAnsi="仿宋" w:hint="eastAsia"/>
        </w:rPr>
        <w:t>7</w:t>
      </w:r>
      <w:r>
        <w:rPr>
          <w:rFonts w:ascii="仿宋" w:hAnsi="仿宋" w:hint="eastAsia"/>
        </w:rPr>
        <w:t>人</w:t>
      </w:r>
      <w:r>
        <w:rPr>
          <w:rFonts w:ascii="仿宋" w:hAnsi="仿宋" w:hint="eastAsia"/>
        </w:rPr>
        <w:lastRenderedPageBreak/>
        <w:t>分别到基层医疗机构开展巡诊、健康教育、中医药培训等活动，有效提升了基层医疗机构中医药服务能力和水平。持续开展中医药监督工作，深入开展“中医诊</w:t>
      </w:r>
      <w:r>
        <w:rPr>
          <w:rFonts w:ascii="仿宋" w:hAnsi="仿宋" w:hint="eastAsia"/>
        </w:rPr>
        <w:t>疗蓝盾护航”行动，共出动执法人员</w:t>
      </w:r>
      <w:r>
        <w:rPr>
          <w:rFonts w:ascii="仿宋" w:hAnsi="仿宋" w:hint="eastAsia"/>
        </w:rPr>
        <w:t>75</w:t>
      </w:r>
      <w:r>
        <w:rPr>
          <w:rFonts w:ascii="仿宋" w:hAnsi="仿宋" w:hint="eastAsia"/>
        </w:rPr>
        <w:t>人次，出动执法车辆</w:t>
      </w:r>
      <w:r>
        <w:rPr>
          <w:rFonts w:ascii="仿宋" w:hAnsi="仿宋" w:hint="eastAsia"/>
        </w:rPr>
        <w:t>23</w:t>
      </w:r>
      <w:r>
        <w:rPr>
          <w:rFonts w:ascii="仿宋" w:hAnsi="仿宋" w:hint="eastAsia"/>
        </w:rPr>
        <w:t>车次，下达监督意见书</w:t>
      </w:r>
      <w:r>
        <w:rPr>
          <w:rFonts w:ascii="仿宋" w:hAnsi="仿宋" w:hint="eastAsia"/>
        </w:rPr>
        <w:t>23</w:t>
      </w:r>
      <w:r>
        <w:rPr>
          <w:rFonts w:ascii="仿宋" w:hAnsi="仿宋" w:hint="eastAsia"/>
        </w:rPr>
        <w:t>份，提出监督意见</w:t>
      </w:r>
      <w:r>
        <w:rPr>
          <w:rFonts w:ascii="仿宋" w:hAnsi="仿宋" w:hint="eastAsia"/>
        </w:rPr>
        <w:t>42</w:t>
      </w:r>
      <w:r>
        <w:rPr>
          <w:rFonts w:ascii="仿宋" w:hAnsi="仿宋" w:hint="eastAsia"/>
        </w:rPr>
        <w:t>条。</w:t>
      </w:r>
    </w:p>
    <w:p w:rsidR="009F6488" w:rsidRDefault="002808E1">
      <w:pPr>
        <w:rPr>
          <w:rFonts w:ascii="仿宋" w:hAnsi="仿宋"/>
        </w:rPr>
      </w:pPr>
      <w:r>
        <w:rPr>
          <w:rFonts w:ascii="仿宋" w:hAnsi="仿宋" w:hint="eastAsia"/>
        </w:rPr>
        <w:t>【基本公共卫生服务】全区累计建立标准化居民电子健康档案约</w:t>
      </w:r>
      <w:r>
        <w:rPr>
          <w:rFonts w:ascii="仿宋" w:hAnsi="仿宋" w:hint="eastAsia"/>
        </w:rPr>
        <w:t>27.3</w:t>
      </w:r>
      <w:r>
        <w:rPr>
          <w:rFonts w:ascii="仿宋" w:hAnsi="仿宋" w:hint="eastAsia"/>
        </w:rPr>
        <w:t>万份，建档率</w:t>
      </w:r>
      <w:r>
        <w:rPr>
          <w:rFonts w:ascii="仿宋" w:hAnsi="仿宋" w:hint="eastAsia"/>
        </w:rPr>
        <w:t>91.45%</w:t>
      </w:r>
      <w:r>
        <w:rPr>
          <w:rFonts w:ascii="仿宋" w:hAnsi="仿宋" w:hint="eastAsia"/>
        </w:rPr>
        <w:t>；适龄儿童疫苗接种率达到</w:t>
      </w:r>
      <w:r>
        <w:rPr>
          <w:rFonts w:ascii="仿宋" w:hAnsi="仿宋" w:hint="eastAsia"/>
        </w:rPr>
        <w:t>95%</w:t>
      </w:r>
      <w:r>
        <w:rPr>
          <w:rFonts w:ascii="仿宋" w:hAnsi="仿宋" w:hint="eastAsia"/>
        </w:rPr>
        <w:t>以上；</w:t>
      </w:r>
      <w:r>
        <w:rPr>
          <w:rFonts w:ascii="仿宋" w:hAnsi="仿宋" w:hint="eastAsia"/>
        </w:rPr>
        <w:t>0</w:t>
      </w:r>
      <w:r>
        <w:rPr>
          <w:rFonts w:ascii="仿宋" w:hAnsi="仿宋" w:hint="eastAsia"/>
        </w:rPr>
        <w:t>—</w:t>
      </w:r>
      <w:r>
        <w:rPr>
          <w:rFonts w:ascii="仿宋" w:hAnsi="仿宋" w:hint="eastAsia"/>
        </w:rPr>
        <w:t>6</w:t>
      </w:r>
      <w:r>
        <w:rPr>
          <w:rFonts w:ascii="仿宋" w:hAnsi="仿宋" w:hint="eastAsia"/>
        </w:rPr>
        <w:t>岁儿童健康管理率达到</w:t>
      </w:r>
      <w:r>
        <w:rPr>
          <w:rFonts w:ascii="仿宋" w:hAnsi="仿宋" w:hint="eastAsia"/>
        </w:rPr>
        <w:t>98.75%</w:t>
      </w:r>
      <w:r>
        <w:rPr>
          <w:rFonts w:ascii="仿宋" w:hAnsi="仿宋" w:hint="eastAsia"/>
        </w:rPr>
        <w:t>；</w:t>
      </w:r>
      <w:proofErr w:type="gramStart"/>
      <w:r>
        <w:rPr>
          <w:rFonts w:ascii="仿宋" w:hAnsi="仿宋" w:hint="eastAsia"/>
        </w:rPr>
        <w:t>孕</w:t>
      </w:r>
      <w:proofErr w:type="gramEnd"/>
      <w:r>
        <w:rPr>
          <w:rFonts w:ascii="仿宋" w:hAnsi="仿宋" w:hint="eastAsia"/>
        </w:rPr>
        <w:t>产妇健康管理率达到</w:t>
      </w:r>
      <w:r>
        <w:rPr>
          <w:rFonts w:ascii="仿宋" w:hAnsi="仿宋" w:hint="eastAsia"/>
        </w:rPr>
        <w:t>100%</w:t>
      </w:r>
      <w:r>
        <w:rPr>
          <w:rFonts w:ascii="仿宋" w:hAnsi="仿宋" w:hint="eastAsia"/>
        </w:rPr>
        <w:t>；</w:t>
      </w:r>
      <w:r>
        <w:rPr>
          <w:rFonts w:ascii="仿宋" w:hAnsi="仿宋" w:hint="eastAsia"/>
        </w:rPr>
        <w:t>65</w:t>
      </w:r>
      <w:r>
        <w:rPr>
          <w:rFonts w:ascii="仿宋" w:hAnsi="仿宋" w:hint="eastAsia"/>
        </w:rPr>
        <w:t>岁以上老年人规范</w:t>
      </w:r>
      <w:proofErr w:type="gramStart"/>
      <w:r>
        <w:rPr>
          <w:rFonts w:ascii="仿宋" w:hAnsi="仿宋" w:hint="eastAsia"/>
        </w:rPr>
        <w:t>管理约</w:t>
      </w:r>
      <w:proofErr w:type="gramEnd"/>
      <w:r>
        <w:rPr>
          <w:rFonts w:ascii="仿宋" w:hAnsi="仿宋" w:hint="eastAsia"/>
        </w:rPr>
        <w:t>2.6</w:t>
      </w:r>
      <w:r>
        <w:rPr>
          <w:rFonts w:ascii="仿宋" w:hAnsi="仿宋" w:hint="eastAsia"/>
        </w:rPr>
        <w:t>万人，高血压患者规范</w:t>
      </w:r>
      <w:proofErr w:type="gramStart"/>
      <w:r>
        <w:rPr>
          <w:rFonts w:ascii="仿宋" w:hAnsi="仿宋" w:hint="eastAsia"/>
        </w:rPr>
        <w:t>管理约</w:t>
      </w:r>
      <w:proofErr w:type="gramEnd"/>
      <w:r>
        <w:rPr>
          <w:rFonts w:ascii="仿宋" w:hAnsi="仿宋" w:hint="eastAsia"/>
        </w:rPr>
        <w:t>1.9</w:t>
      </w:r>
      <w:r>
        <w:rPr>
          <w:rFonts w:ascii="仿宋" w:hAnsi="仿宋" w:hint="eastAsia"/>
        </w:rPr>
        <w:t>万人，Ⅱ型糖尿病患者规范</w:t>
      </w:r>
      <w:proofErr w:type="gramStart"/>
      <w:r>
        <w:rPr>
          <w:rFonts w:ascii="仿宋" w:hAnsi="仿宋" w:hint="eastAsia"/>
        </w:rPr>
        <w:t>管理约</w:t>
      </w:r>
      <w:proofErr w:type="gramEnd"/>
      <w:r>
        <w:rPr>
          <w:rFonts w:ascii="仿宋" w:hAnsi="仿宋" w:hint="eastAsia"/>
        </w:rPr>
        <w:t>0.9</w:t>
      </w:r>
      <w:r>
        <w:rPr>
          <w:rFonts w:ascii="仿宋" w:hAnsi="仿宋" w:hint="eastAsia"/>
        </w:rPr>
        <w:t>万人，严重精神障碍患者规范管理</w:t>
      </w:r>
      <w:r>
        <w:rPr>
          <w:rFonts w:ascii="仿宋" w:hAnsi="仿宋" w:hint="eastAsia"/>
        </w:rPr>
        <w:t>1403</w:t>
      </w:r>
      <w:r>
        <w:rPr>
          <w:rFonts w:ascii="仿宋" w:hAnsi="仿宋" w:hint="eastAsia"/>
        </w:rPr>
        <w:t>人；无突发公共卫生事件发生，传染病网络直报率达</w:t>
      </w:r>
      <w:r>
        <w:rPr>
          <w:rFonts w:ascii="仿宋" w:hAnsi="仿宋" w:hint="eastAsia"/>
        </w:rPr>
        <w:t>100%</w:t>
      </w:r>
      <w:r>
        <w:rPr>
          <w:rFonts w:ascii="仿宋" w:hAnsi="仿宋" w:hint="eastAsia"/>
        </w:rPr>
        <w:t>。开展家庭医生签约</w:t>
      </w:r>
      <w:r>
        <w:rPr>
          <w:rFonts w:ascii="仿宋" w:hAnsi="仿宋" w:hint="eastAsia"/>
        </w:rPr>
        <w:t>服务工作，落实“基层首诊”制，全区各社区机构成立</w:t>
      </w:r>
      <w:r>
        <w:rPr>
          <w:rFonts w:ascii="仿宋" w:hAnsi="仿宋" w:hint="eastAsia"/>
        </w:rPr>
        <w:t>56</w:t>
      </w:r>
      <w:r>
        <w:rPr>
          <w:rFonts w:ascii="仿宋" w:hAnsi="仿宋" w:hint="eastAsia"/>
        </w:rPr>
        <w:t>个家庭医师团队到社区开展签约服务，家庭医生签约覆盖人数</w:t>
      </w:r>
      <w:r>
        <w:rPr>
          <w:rFonts w:ascii="仿宋" w:hAnsi="仿宋" w:hint="eastAsia"/>
        </w:rPr>
        <w:t>11</w:t>
      </w:r>
      <w:r>
        <w:rPr>
          <w:rFonts w:ascii="仿宋" w:hAnsi="仿宋" w:hint="eastAsia"/>
        </w:rPr>
        <w:t>万余人。</w:t>
      </w:r>
    </w:p>
    <w:p w:rsidR="009F6488" w:rsidRDefault="002808E1">
      <w:pPr>
        <w:rPr>
          <w:rFonts w:ascii="仿宋" w:hAnsi="仿宋"/>
        </w:rPr>
      </w:pPr>
      <w:r>
        <w:rPr>
          <w:rFonts w:ascii="仿宋" w:hAnsi="仿宋" w:hint="eastAsia"/>
        </w:rPr>
        <w:t>【卫生监督】在新冠肺炎疫情防控期间，区卫生监督所监督检查各类医疗机构</w:t>
      </w:r>
      <w:r>
        <w:rPr>
          <w:rFonts w:ascii="仿宋" w:hAnsi="仿宋" w:hint="eastAsia"/>
        </w:rPr>
        <w:t>456</w:t>
      </w:r>
      <w:r>
        <w:rPr>
          <w:rFonts w:ascii="仿宋" w:hAnsi="仿宋" w:hint="eastAsia"/>
        </w:rPr>
        <w:t>户次，出动监督员</w:t>
      </w:r>
      <w:r>
        <w:rPr>
          <w:rFonts w:ascii="仿宋" w:hAnsi="仿宋" w:hint="eastAsia"/>
        </w:rPr>
        <w:t>294</w:t>
      </w:r>
      <w:r>
        <w:rPr>
          <w:rFonts w:ascii="仿宋" w:hAnsi="仿宋" w:hint="eastAsia"/>
        </w:rPr>
        <w:t>人次，出动执法车辆</w:t>
      </w:r>
      <w:r>
        <w:rPr>
          <w:rFonts w:ascii="仿宋" w:hAnsi="仿宋" w:hint="eastAsia"/>
        </w:rPr>
        <w:t>98</w:t>
      </w:r>
      <w:r>
        <w:rPr>
          <w:rFonts w:ascii="仿宋" w:hAnsi="仿宋" w:hint="eastAsia"/>
        </w:rPr>
        <w:t>车次，下达监督意见书</w:t>
      </w:r>
      <w:r>
        <w:rPr>
          <w:rFonts w:ascii="仿宋" w:hAnsi="仿宋" w:hint="eastAsia"/>
        </w:rPr>
        <w:t>81</w:t>
      </w:r>
      <w:r>
        <w:rPr>
          <w:rFonts w:ascii="仿宋" w:hAnsi="仿宋" w:hint="eastAsia"/>
        </w:rPr>
        <w:t>份，拟实施行政处罚</w:t>
      </w:r>
      <w:r>
        <w:rPr>
          <w:rFonts w:ascii="仿宋" w:hAnsi="仿宋" w:hint="eastAsia"/>
        </w:rPr>
        <w:t>3</w:t>
      </w:r>
      <w:r>
        <w:rPr>
          <w:rFonts w:ascii="仿宋" w:hAnsi="仿宋" w:hint="eastAsia"/>
        </w:rPr>
        <w:t>起；各类公共场所、学校、托幼机构</w:t>
      </w:r>
      <w:r>
        <w:rPr>
          <w:rFonts w:ascii="仿宋" w:hAnsi="仿宋" w:hint="eastAsia"/>
        </w:rPr>
        <w:t>791</w:t>
      </w:r>
      <w:r>
        <w:rPr>
          <w:rFonts w:ascii="仿宋" w:hAnsi="仿宋" w:hint="eastAsia"/>
        </w:rPr>
        <w:t>户次，农村饮用水</w:t>
      </w:r>
      <w:r>
        <w:rPr>
          <w:rFonts w:ascii="仿宋" w:hAnsi="仿宋" w:hint="eastAsia"/>
        </w:rPr>
        <w:t>11</w:t>
      </w:r>
      <w:r>
        <w:rPr>
          <w:rFonts w:ascii="仿宋" w:hAnsi="仿宋" w:hint="eastAsia"/>
        </w:rPr>
        <w:t>户次，出动监督员</w:t>
      </w:r>
      <w:r>
        <w:rPr>
          <w:rFonts w:ascii="仿宋" w:hAnsi="仿宋" w:hint="eastAsia"/>
        </w:rPr>
        <w:t>399</w:t>
      </w:r>
      <w:r>
        <w:rPr>
          <w:rFonts w:ascii="仿宋" w:hAnsi="仿宋" w:hint="eastAsia"/>
        </w:rPr>
        <w:t>人次，出动执法车辆</w:t>
      </w:r>
      <w:r>
        <w:rPr>
          <w:rFonts w:ascii="仿宋" w:hAnsi="仿宋" w:hint="eastAsia"/>
        </w:rPr>
        <w:t>136</w:t>
      </w:r>
      <w:r>
        <w:rPr>
          <w:rFonts w:ascii="仿宋" w:hAnsi="仿宋" w:hint="eastAsia"/>
        </w:rPr>
        <w:t>车次，下达监督意见书</w:t>
      </w:r>
      <w:r>
        <w:rPr>
          <w:rFonts w:ascii="仿宋" w:hAnsi="仿宋" w:hint="eastAsia"/>
        </w:rPr>
        <w:t>116</w:t>
      </w:r>
      <w:r>
        <w:rPr>
          <w:rFonts w:ascii="仿宋" w:hAnsi="仿宋" w:hint="eastAsia"/>
        </w:rPr>
        <w:t>份，提出整改建议</w:t>
      </w:r>
      <w:r>
        <w:rPr>
          <w:rFonts w:ascii="仿宋" w:hAnsi="仿宋" w:hint="eastAsia"/>
        </w:rPr>
        <w:t>20</w:t>
      </w:r>
      <w:r>
        <w:rPr>
          <w:rFonts w:ascii="仿宋" w:hAnsi="仿宋" w:hint="eastAsia"/>
        </w:rPr>
        <w:t>条。根据辽宁省卫生健康委员会关于“消毒试剂”专项、“蓝盾一号”</w:t>
      </w:r>
      <w:proofErr w:type="gramStart"/>
      <w:r>
        <w:rPr>
          <w:rFonts w:ascii="仿宋" w:hAnsi="仿宋" w:hint="eastAsia"/>
        </w:rPr>
        <w:t>专项等</w:t>
      </w:r>
      <w:proofErr w:type="gramEnd"/>
      <w:r>
        <w:rPr>
          <w:rFonts w:ascii="仿宋" w:hAnsi="仿宋" w:hint="eastAsia"/>
        </w:rPr>
        <w:t>文件，区卫生</w:t>
      </w:r>
      <w:r>
        <w:rPr>
          <w:rFonts w:ascii="仿宋" w:hAnsi="仿宋" w:hint="eastAsia"/>
        </w:rPr>
        <w:t>监督所立即行动，仅仅</w:t>
      </w:r>
      <w:r>
        <w:rPr>
          <w:rFonts w:ascii="仿宋" w:hAnsi="仿宋" w:hint="eastAsia"/>
        </w:rPr>
        <w:t>5</w:t>
      </w:r>
      <w:r>
        <w:rPr>
          <w:rFonts w:ascii="仿宋" w:hAnsi="仿宋" w:hint="eastAsia"/>
        </w:rPr>
        <w:t>天时间，区卫生监督所共检查宾馆、招待所</w:t>
      </w:r>
      <w:r>
        <w:rPr>
          <w:rFonts w:ascii="仿宋" w:hAnsi="仿宋" w:hint="eastAsia"/>
        </w:rPr>
        <w:t>11</w:t>
      </w:r>
      <w:r>
        <w:rPr>
          <w:rFonts w:ascii="仿宋" w:hAnsi="仿宋" w:hint="eastAsia"/>
        </w:rPr>
        <w:t>家，医疗机构</w:t>
      </w:r>
      <w:r>
        <w:rPr>
          <w:rFonts w:ascii="仿宋" w:hAnsi="仿宋" w:hint="eastAsia"/>
        </w:rPr>
        <w:t>14</w:t>
      </w:r>
      <w:r>
        <w:rPr>
          <w:rFonts w:ascii="仿宋" w:hAnsi="仿宋" w:hint="eastAsia"/>
        </w:rPr>
        <w:lastRenderedPageBreak/>
        <w:t>家，药房</w:t>
      </w:r>
      <w:r>
        <w:rPr>
          <w:rFonts w:ascii="仿宋" w:hAnsi="仿宋" w:hint="eastAsia"/>
        </w:rPr>
        <w:t>11</w:t>
      </w:r>
      <w:r>
        <w:rPr>
          <w:rFonts w:ascii="仿宋" w:hAnsi="仿宋" w:hint="eastAsia"/>
        </w:rPr>
        <w:t>家，产品种类</w:t>
      </w:r>
      <w:r>
        <w:rPr>
          <w:rFonts w:ascii="仿宋" w:hAnsi="仿宋" w:hint="eastAsia"/>
        </w:rPr>
        <w:t>7</w:t>
      </w:r>
      <w:r>
        <w:rPr>
          <w:rFonts w:ascii="仿宋" w:hAnsi="仿宋" w:hint="eastAsia"/>
        </w:rPr>
        <w:t>种，产品数量近</w:t>
      </w:r>
      <w:r>
        <w:rPr>
          <w:rFonts w:ascii="仿宋" w:hAnsi="仿宋" w:hint="eastAsia"/>
        </w:rPr>
        <w:t>300</w:t>
      </w:r>
      <w:r>
        <w:rPr>
          <w:rFonts w:ascii="仿宋" w:hAnsi="仿宋" w:hint="eastAsia"/>
        </w:rPr>
        <w:t>个，圆满地完成了专项检查任务。按照辽宁省卫生健康委员会“蓝盾”</w:t>
      </w:r>
      <w:r>
        <w:rPr>
          <w:rFonts w:ascii="仿宋" w:hAnsi="仿宋" w:hint="eastAsia"/>
        </w:rPr>
        <w:t>6</w:t>
      </w:r>
      <w:r>
        <w:rPr>
          <w:rFonts w:ascii="仿宋" w:hAnsi="仿宋" w:hint="eastAsia"/>
        </w:rPr>
        <w:t>号检查表对区内</w:t>
      </w:r>
      <w:r>
        <w:rPr>
          <w:rFonts w:ascii="仿宋" w:hAnsi="仿宋" w:hint="eastAsia"/>
        </w:rPr>
        <w:t>21</w:t>
      </w:r>
      <w:r>
        <w:rPr>
          <w:rFonts w:ascii="仿宋" w:hAnsi="仿宋" w:hint="eastAsia"/>
        </w:rPr>
        <w:t>家中小学逐项落实。</w:t>
      </w:r>
    </w:p>
    <w:p w:rsidR="009F6488" w:rsidRDefault="002808E1">
      <w:pPr>
        <w:rPr>
          <w:rFonts w:ascii="仿宋" w:hAnsi="仿宋"/>
        </w:rPr>
      </w:pPr>
      <w:r>
        <w:rPr>
          <w:rFonts w:ascii="仿宋" w:hAnsi="仿宋" w:hint="eastAsia"/>
        </w:rPr>
        <w:t>【爱国卫生工作】组织开展爱国卫生清洁月、“家庭清洁日”等活动，依托市爱卫办《关于开展第三十三个爱国卫生月活动的通知》开展环境卫生大清扫工作，有效动员各党政机关、街镇、企事业单位、志愿者等，</w:t>
      </w:r>
      <w:proofErr w:type="gramStart"/>
      <w:r>
        <w:rPr>
          <w:rFonts w:ascii="仿宋" w:hAnsi="仿宋" w:hint="eastAsia"/>
        </w:rPr>
        <w:t>使望花</w:t>
      </w:r>
      <w:proofErr w:type="gramEnd"/>
      <w:r>
        <w:rPr>
          <w:rFonts w:ascii="仿宋" w:hAnsi="仿宋" w:hint="eastAsia"/>
        </w:rPr>
        <w:t>区环境卫生得到了极大改善。对全区的卫生死角、脏乱差地点进行了彻底的清理整治，全区共出动</w:t>
      </w:r>
      <w:r>
        <w:rPr>
          <w:rFonts w:ascii="仿宋" w:hAnsi="仿宋" w:hint="eastAsia"/>
        </w:rPr>
        <w:t>40</w:t>
      </w:r>
      <w:r>
        <w:rPr>
          <w:rFonts w:ascii="仿宋" w:hAnsi="仿宋" w:hint="eastAsia"/>
        </w:rPr>
        <w:t>00</w:t>
      </w:r>
      <w:r>
        <w:rPr>
          <w:rFonts w:ascii="仿宋" w:hAnsi="仿宋" w:hint="eastAsia"/>
        </w:rPr>
        <w:t>余人次、机械设备</w:t>
      </w:r>
      <w:r>
        <w:rPr>
          <w:rFonts w:ascii="仿宋" w:hAnsi="仿宋" w:hint="eastAsia"/>
        </w:rPr>
        <w:t>580</w:t>
      </w:r>
      <w:r>
        <w:rPr>
          <w:rFonts w:ascii="仿宋" w:hAnsi="仿宋" w:hint="eastAsia"/>
        </w:rPr>
        <w:t>余台次，清运垃圾残土</w:t>
      </w:r>
      <w:r>
        <w:rPr>
          <w:rFonts w:ascii="仿宋" w:hAnsi="仿宋" w:hint="eastAsia"/>
        </w:rPr>
        <w:t>3100</w:t>
      </w:r>
      <w:r>
        <w:rPr>
          <w:rFonts w:ascii="仿宋" w:hAnsi="仿宋" w:hint="eastAsia"/>
        </w:rPr>
        <w:t>余吨。清除小张贴、小广告</w:t>
      </w:r>
      <w:r>
        <w:rPr>
          <w:rFonts w:ascii="仿宋" w:hAnsi="仿宋" w:hint="eastAsia"/>
        </w:rPr>
        <w:t>1.5</w:t>
      </w:r>
      <w:r>
        <w:rPr>
          <w:rFonts w:ascii="仿宋" w:hAnsi="仿宋" w:hint="eastAsia"/>
        </w:rPr>
        <w:t>万余张。开展春、秋两季病媒生物防控工作，以开展除四害投药工作。监督各街、镇</w:t>
      </w:r>
      <w:r>
        <w:rPr>
          <w:rFonts w:ascii="仿宋" w:hAnsi="仿宋" w:hint="eastAsia"/>
        </w:rPr>
        <w:t>(</w:t>
      </w:r>
      <w:r>
        <w:rPr>
          <w:rFonts w:ascii="仿宋" w:hAnsi="仿宋" w:hint="eastAsia"/>
        </w:rPr>
        <w:t>园区</w:t>
      </w:r>
      <w:r>
        <w:rPr>
          <w:rFonts w:ascii="仿宋" w:hAnsi="仿宋" w:hint="eastAsia"/>
        </w:rPr>
        <w:t>)</w:t>
      </w:r>
      <w:r>
        <w:rPr>
          <w:rFonts w:ascii="仿宋" w:hAnsi="仿宋" w:hint="eastAsia"/>
        </w:rPr>
        <w:t>除四害工作的落实完成情况、确保工作见实效。并对全区病媒生物滋生地进行全面排查，为下一步消杀工作提供保障。贯彻落实《健康中国行动</w:t>
      </w:r>
      <w:r>
        <w:rPr>
          <w:rFonts w:ascii="仿宋" w:hAnsi="仿宋" w:hint="eastAsia"/>
        </w:rPr>
        <w:t>(2019</w:t>
      </w:r>
      <w:r>
        <w:rPr>
          <w:rFonts w:ascii="仿宋" w:hAnsi="仿宋" w:hint="eastAsia"/>
        </w:rPr>
        <w:t>—</w:t>
      </w:r>
      <w:r>
        <w:rPr>
          <w:rFonts w:ascii="仿宋" w:hAnsi="仿宋" w:hint="eastAsia"/>
        </w:rPr>
        <w:t>2030</w:t>
      </w:r>
      <w:r>
        <w:rPr>
          <w:rFonts w:ascii="仿宋" w:hAnsi="仿宋" w:hint="eastAsia"/>
        </w:rPr>
        <w:t>年</w:t>
      </w:r>
      <w:r>
        <w:rPr>
          <w:rFonts w:ascii="仿宋" w:hAnsi="仿宋" w:hint="eastAsia"/>
        </w:rPr>
        <w:t>)</w:t>
      </w:r>
      <w:r>
        <w:rPr>
          <w:rFonts w:ascii="仿宋" w:hAnsi="仿宋" w:hint="eastAsia"/>
        </w:rPr>
        <w:t>》规划目标，努力建设无烟环境。加强烟草危害和控烟政策宣传，推动《“健康中国</w:t>
      </w:r>
      <w:r>
        <w:rPr>
          <w:rFonts w:ascii="仿宋" w:hAnsi="仿宋" w:hint="eastAsia"/>
        </w:rPr>
        <w:t>2030</w:t>
      </w:r>
      <w:r>
        <w:rPr>
          <w:rFonts w:ascii="仿宋" w:hAnsi="仿宋" w:hint="eastAsia"/>
        </w:rPr>
        <w:t>”规划纲要》控烟目标的实现，推进控烟履约进程，进一步加强全社会控烟工作。通过</w:t>
      </w:r>
      <w:proofErr w:type="gramStart"/>
      <w:r>
        <w:rPr>
          <w:rFonts w:ascii="仿宋" w:hAnsi="仿宋" w:hint="eastAsia"/>
        </w:rPr>
        <w:t>微信平台</w:t>
      </w:r>
      <w:proofErr w:type="gramEnd"/>
      <w:r>
        <w:rPr>
          <w:rFonts w:ascii="仿宋" w:hAnsi="仿宋" w:hint="eastAsia"/>
        </w:rPr>
        <w:t>、宣传板报、讲座、组织活动、宣</w:t>
      </w:r>
      <w:r>
        <w:rPr>
          <w:rFonts w:ascii="仿宋" w:hAnsi="仿宋" w:hint="eastAsia"/>
        </w:rPr>
        <w:t>传电子屏、宣传单、宣传展板等方式，让广大群众非常直观地了解到吸烟的危害及戒烟的好处，积极推进无烟机关、无烟学校、无烟医疗单位建设。开展当年申报省级卫生创建荣誉单位的培育工作和健康细胞</w:t>
      </w:r>
      <w:r>
        <w:rPr>
          <w:rFonts w:ascii="仿宋" w:hAnsi="仿宋" w:hint="eastAsia"/>
        </w:rPr>
        <w:t>-</w:t>
      </w:r>
      <w:proofErr w:type="gramStart"/>
      <w:r>
        <w:rPr>
          <w:rFonts w:ascii="仿宋" w:hAnsi="仿宋" w:hint="eastAsia"/>
        </w:rPr>
        <w:t>健康企业</w:t>
      </w:r>
      <w:proofErr w:type="gramEnd"/>
      <w:r>
        <w:rPr>
          <w:rFonts w:ascii="仿宋" w:hAnsi="仿宋" w:hint="eastAsia"/>
        </w:rPr>
        <w:t>培育工作。报送申报单位及申报企业。开展滋生地调查工作。落实网格化管理，以街道办事处、各乡镇为调查工作的具体实施</w:t>
      </w:r>
      <w:r>
        <w:rPr>
          <w:rFonts w:ascii="仿宋" w:hAnsi="仿宋" w:hint="eastAsia"/>
        </w:rPr>
        <w:lastRenderedPageBreak/>
        <w:t>单位，对全区进行病媒生物滋生地进行排查。对由爱国卫生系统牵头开展的农村改厕项目进行了排查工作。对全区农村厕所进行排查。开展抚顺市常态化爱国卫生工作进度跟进系统。管理系统并督促街镇、社区开展爱国卫生工作和报送工作</w:t>
      </w:r>
      <w:r>
        <w:rPr>
          <w:rFonts w:ascii="仿宋" w:hAnsi="仿宋" w:hint="eastAsia"/>
        </w:rPr>
        <w:t>。</w:t>
      </w:r>
    </w:p>
    <w:p w:rsidR="009F6488" w:rsidRDefault="002808E1">
      <w:pPr>
        <w:rPr>
          <w:rFonts w:ascii="仿宋" w:hAnsi="仿宋"/>
        </w:rPr>
      </w:pPr>
      <w:r>
        <w:rPr>
          <w:rFonts w:ascii="仿宋" w:hAnsi="仿宋" w:hint="eastAsia"/>
        </w:rPr>
        <w:t>【医疗救助保障】望花区有建档立</w:t>
      </w:r>
      <w:proofErr w:type="gramStart"/>
      <w:r>
        <w:rPr>
          <w:rFonts w:ascii="仿宋" w:hAnsi="仿宋" w:hint="eastAsia"/>
        </w:rPr>
        <w:t>卡贫困</w:t>
      </w:r>
      <w:proofErr w:type="gramEnd"/>
      <w:r>
        <w:rPr>
          <w:rFonts w:ascii="仿宋" w:hAnsi="仿宋" w:hint="eastAsia"/>
        </w:rPr>
        <w:t>人口</w:t>
      </w:r>
      <w:r>
        <w:rPr>
          <w:rFonts w:ascii="仿宋" w:hAnsi="仿宋" w:hint="eastAsia"/>
        </w:rPr>
        <w:t>21</w:t>
      </w:r>
      <w:r>
        <w:rPr>
          <w:rFonts w:ascii="仿宋" w:hAnsi="仿宋" w:hint="eastAsia"/>
        </w:rPr>
        <w:t>户</w:t>
      </w:r>
      <w:r>
        <w:rPr>
          <w:rFonts w:ascii="仿宋" w:hAnsi="仿宋" w:hint="eastAsia"/>
        </w:rPr>
        <w:t>32</w:t>
      </w:r>
      <w:r>
        <w:rPr>
          <w:rFonts w:ascii="仿宋" w:hAnsi="仿宋" w:hint="eastAsia"/>
        </w:rPr>
        <w:t>人，全部进行免费参保资助。同时，建立了</w:t>
      </w:r>
      <w:proofErr w:type="gramStart"/>
      <w:r>
        <w:rPr>
          <w:rFonts w:ascii="仿宋" w:hAnsi="仿宋" w:hint="eastAsia"/>
        </w:rPr>
        <w:t>医保扶贫</w:t>
      </w:r>
      <w:proofErr w:type="gramEnd"/>
      <w:r>
        <w:rPr>
          <w:rFonts w:ascii="仿宋" w:hAnsi="仿宋" w:hint="eastAsia"/>
        </w:rPr>
        <w:t>对象综合管理台账，将符合条件的建档立</w:t>
      </w:r>
      <w:proofErr w:type="gramStart"/>
      <w:r>
        <w:rPr>
          <w:rFonts w:ascii="仿宋" w:hAnsi="仿宋" w:hint="eastAsia"/>
        </w:rPr>
        <w:t>卡贫困</w:t>
      </w:r>
      <w:proofErr w:type="gramEnd"/>
      <w:r>
        <w:rPr>
          <w:rFonts w:ascii="仿宋" w:hAnsi="仿宋" w:hint="eastAsia"/>
        </w:rPr>
        <w:t>人员</w:t>
      </w:r>
      <w:r>
        <w:rPr>
          <w:rFonts w:ascii="仿宋" w:hAnsi="仿宋" w:hint="eastAsia"/>
        </w:rPr>
        <w:t>30</w:t>
      </w:r>
      <w:r>
        <w:rPr>
          <w:rFonts w:ascii="仿宋" w:hAnsi="仿宋" w:hint="eastAsia"/>
        </w:rPr>
        <w:t>人全部纳入居民“两病”待遇中予以保障。对其他约</w:t>
      </w:r>
      <w:r>
        <w:rPr>
          <w:rFonts w:ascii="仿宋" w:hAnsi="仿宋" w:hint="eastAsia"/>
        </w:rPr>
        <w:t>1.5</w:t>
      </w:r>
      <w:r>
        <w:rPr>
          <w:rFonts w:ascii="仿宋" w:hAnsi="仿宋" w:hint="eastAsia"/>
        </w:rPr>
        <w:t>万贫困人口参加城乡居民基本医疗保险个人缴费部分给予全额或部分资助。启动了“一站式”结算服务，对贫困人口实行“先诊疗、后付费、即时结算”的服务模式，惠及包括建档立</w:t>
      </w:r>
      <w:proofErr w:type="gramStart"/>
      <w:r>
        <w:rPr>
          <w:rFonts w:ascii="仿宋" w:hAnsi="仿宋" w:hint="eastAsia"/>
        </w:rPr>
        <w:t>卡人员</w:t>
      </w:r>
      <w:proofErr w:type="gramEnd"/>
      <w:r>
        <w:rPr>
          <w:rFonts w:ascii="仿宋" w:hAnsi="仿宋" w:hint="eastAsia"/>
        </w:rPr>
        <w:t>在内的困难群众</w:t>
      </w:r>
      <w:r>
        <w:rPr>
          <w:rFonts w:ascii="仿宋" w:hAnsi="仿宋" w:hint="eastAsia"/>
        </w:rPr>
        <w:t>1.5</w:t>
      </w:r>
      <w:r>
        <w:rPr>
          <w:rFonts w:ascii="仿宋" w:hAnsi="仿宋" w:hint="eastAsia"/>
        </w:rPr>
        <w:t>万余人。实现对困难群众可直接凭</w:t>
      </w:r>
      <w:proofErr w:type="gramStart"/>
      <w:r>
        <w:rPr>
          <w:rFonts w:ascii="仿宋" w:hAnsi="仿宋" w:hint="eastAsia"/>
        </w:rPr>
        <w:t>医</w:t>
      </w:r>
      <w:proofErr w:type="gramEnd"/>
      <w:r>
        <w:rPr>
          <w:rFonts w:ascii="仿宋" w:hAnsi="仿宋" w:hint="eastAsia"/>
        </w:rPr>
        <w:t>保卡进行基本</w:t>
      </w:r>
      <w:proofErr w:type="gramStart"/>
      <w:r>
        <w:rPr>
          <w:rFonts w:ascii="仿宋" w:hAnsi="仿宋" w:hint="eastAsia"/>
        </w:rPr>
        <w:t>医</w:t>
      </w:r>
      <w:proofErr w:type="gramEnd"/>
      <w:r>
        <w:rPr>
          <w:rFonts w:ascii="仿宋" w:hAnsi="仿宋" w:hint="eastAsia"/>
        </w:rPr>
        <w:t>保、大病保险、医疗救助同步即时结算，缩减了中间环节，切实减轻贫困人员垫付医疗费</w:t>
      </w:r>
      <w:r>
        <w:rPr>
          <w:rFonts w:ascii="仿宋" w:hAnsi="仿宋" w:hint="eastAsia"/>
        </w:rPr>
        <w:t>压力。</w:t>
      </w:r>
      <w:r>
        <w:rPr>
          <w:rFonts w:ascii="仿宋" w:hAnsi="仿宋" w:hint="eastAsia"/>
        </w:rPr>
        <w:t>6</w:t>
      </w:r>
      <w:r>
        <w:rPr>
          <w:rFonts w:ascii="仿宋" w:hAnsi="仿宋" w:hint="eastAsia"/>
        </w:rPr>
        <w:t>月，望花区医疗保障局深入建档立卡贫困户家庭，对医疗保障政策措施的落实和持续推进情况进行排查。经排查，全区已实现建档立</w:t>
      </w:r>
      <w:proofErr w:type="gramStart"/>
      <w:r>
        <w:rPr>
          <w:rFonts w:ascii="仿宋" w:hAnsi="仿宋" w:hint="eastAsia"/>
        </w:rPr>
        <w:t>卡贫困</w:t>
      </w:r>
      <w:proofErr w:type="gramEnd"/>
      <w:r>
        <w:rPr>
          <w:rFonts w:ascii="仿宋" w:hAnsi="仿宋" w:hint="eastAsia"/>
        </w:rPr>
        <w:t>人口医疗保障制度全覆盖，基本</w:t>
      </w:r>
      <w:proofErr w:type="gramStart"/>
      <w:r>
        <w:rPr>
          <w:rFonts w:ascii="仿宋" w:hAnsi="仿宋" w:hint="eastAsia"/>
        </w:rPr>
        <w:t>医</w:t>
      </w:r>
      <w:proofErr w:type="gramEnd"/>
      <w:r>
        <w:rPr>
          <w:rFonts w:ascii="仿宋" w:hAnsi="仿宋" w:hint="eastAsia"/>
        </w:rPr>
        <w:t>保、大病保险、医疗救助覆盖率均达到</w:t>
      </w:r>
      <w:r>
        <w:rPr>
          <w:rFonts w:ascii="仿宋" w:hAnsi="仿宋" w:hint="eastAsia"/>
        </w:rPr>
        <w:t>100%</w:t>
      </w:r>
      <w:r>
        <w:rPr>
          <w:rFonts w:ascii="仿宋" w:hAnsi="仿宋" w:hint="eastAsia"/>
        </w:rPr>
        <w:t>。对全区贫困人口</w:t>
      </w:r>
      <w:r>
        <w:rPr>
          <w:rFonts w:ascii="仿宋" w:hAnsi="仿宋" w:hint="eastAsia"/>
        </w:rPr>
        <w:t>12611</w:t>
      </w:r>
      <w:r>
        <w:rPr>
          <w:rFonts w:ascii="仿宋" w:hAnsi="仿宋" w:hint="eastAsia"/>
        </w:rPr>
        <w:t>人实施资助参保</w:t>
      </w:r>
      <w:r>
        <w:rPr>
          <w:rFonts w:ascii="仿宋" w:hAnsi="仿宋" w:hint="eastAsia"/>
        </w:rPr>
        <w:t>422.4</w:t>
      </w:r>
      <w:r>
        <w:rPr>
          <w:rFonts w:ascii="仿宋" w:hAnsi="仿宋" w:hint="eastAsia"/>
        </w:rPr>
        <w:t>万元。</w:t>
      </w:r>
    </w:p>
    <w:p w:rsidR="009F6488" w:rsidRDefault="002808E1">
      <w:pPr>
        <w:rPr>
          <w:rFonts w:ascii="仿宋" w:hAnsi="仿宋"/>
        </w:rPr>
      </w:pPr>
      <w:r>
        <w:rPr>
          <w:rFonts w:ascii="仿宋" w:hAnsi="仿宋" w:hint="eastAsia"/>
        </w:rPr>
        <w:t>【城乡低保】按照《抚顺市人民政府办公室关于提高城乡居民最低生活保障、特困人员救助供养、孤儿基本生活养育和</w:t>
      </w:r>
      <w:r>
        <w:rPr>
          <w:rFonts w:ascii="仿宋" w:hAnsi="仿宋" w:hint="eastAsia"/>
        </w:rPr>
        <w:t>60</w:t>
      </w:r>
      <w:r>
        <w:rPr>
          <w:rFonts w:ascii="仿宋" w:hAnsi="仿宋" w:hint="eastAsia"/>
        </w:rPr>
        <w:t>年代精简退职职工生活补助的通知》</w:t>
      </w:r>
      <w:r>
        <w:rPr>
          <w:rFonts w:ascii="仿宋" w:hAnsi="仿宋" w:hint="eastAsia"/>
        </w:rPr>
        <w:t>(</w:t>
      </w:r>
      <w:proofErr w:type="gramStart"/>
      <w:r>
        <w:rPr>
          <w:rFonts w:ascii="仿宋" w:hAnsi="仿宋" w:hint="eastAsia"/>
        </w:rPr>
        <w:t>抚政办</w:t>
      </w:r>
      <w:proofErr w:type="gramEnd"/>
      <w:r>
        <w:rPr>
          <w:rFonts w:ascii="仿宋" w:hAnsi="仿宋" w:hint="eastAsia"/>
        </w:rPr>
        <w:t>发〔</w:t>
      </w:r>
      <w:r>
        <w:rPr>
          <w:rFonts w:ascii="仿宋" w:hAnsi="仿宋" w:hint="eastAsia"/>
        </w:rPr>
        <w:t>2021</w:t>
      </w:r>
      <w:r>
        <w:rPr>
          <w:rFonts w:ascii="仿宋" w:hAnsi="仿宋" w:hint="eastAsia"/>
        </w:rPr>
        <w:t>〕</w:t>
      </w:r>
      <w:r>
        <w:rPr>
          <w:rFonts w:ascii="仿宋" w:hAnsi="仿宋" w:hint="eastAsia"/>
        </w:rPr>
        <w:t>13</w:t>
      </w:r>
      <w:r>
        <w:rPr>
          <w:rFonts w:ascii="仿宋" w:hAnsi="仿宋" w:hint="eastAsia"/>
        </w:rPr>
        <w:t>号</w:t>
      </w:r>
      <w:r>
        <w:rPr>
          <w:rFonts w:ascii="仿宋" w:hAnsi="仿宋" w:hint="eastAsia"/>
        </w:rPr>
        <w:t>)</w:t>
      </w:r>
      <w:r>
        <w:rPr>
          <w:rFonts w:ascii="仿宋" w:hAnsi="仿宋" w:hint="eastAsia"/>
        </w:rPr>
        <w:t>要求，城市</w:t>
      </w:r>
      <w:proofErr w:type="gramStart"/>
      <w:r>
        <w:rPr>
          <w:rFonts w:ascii="仿宋" w:hAnsi="仿宋" w:hint="eastAsia"/>
        </w:rPr>
        <w:t>低保标准</w:t>
      </w:r>
      <w:proofErr w:type="gramEnd"/>
      <w:r>
        <w:rPr>
          <w:rFonts w:ascii="仿宋" w:hAnsi="仿宋" w:hint="eastAsia"/>
        </w:rPr>
        <w:t>平均提高</w:t>
      </w:r>
      <w:r>
        <w:rPr>
          <w:rFonts w:ascii="仿宋" w:hAnsi="仿宋" w:hint="eastAsia"/>
        </w:rPr>
        <w:t>5.5%</w:t>
      </w:r>
      <w:r>
        <w:rPr>
          <w:rFonts w:ascii="仿宋" w:hAnsi="仿宋" w:hint="eastAsia"/>
        </w:rPr>
        <w:t>，农村</w:t>
      </w:r>
      <w:proofErr w:type="gramStart"/>
      <w:r>
        <w:rPr>
          <w:rFonts w:ascii="仿宋" w:hAnsi="仿宋" w:hint="eastAsia"/>
        </w:rPr>
        <w:t>低保标准</w:t>
      </w:r>
      <w:proofErr w:type="gramEnd"/>
      <w:r>
        <w:rPr>
          <w:rFonts w:ascii="仿宋" w:hAnsi="仿宋" w:hint="eastAsia"/>
        </w:rPr>
        <w:t>平均提高</w:t>
      </w:r>
      <w:r>
        <w:rPr>
          <w:rFonts w:ascii="仿宋" w:hAnsi="仿宋" w:hint="eastAsia"/>
        </w:rPr>
        <w:t>15%</w:t>
      </w:r>
      <w:r>
        <w:rPr>
          <w:rFonts w:ascii="仿宋" w:hAnsi="仿宋" w:hint="eastAsia"/>
        </w:rPr>
        <w:t>，城市特</w:t>
      </w:r>
      <w:r>
        <w:rPr>
          <w:rFonts w:ascii="仿宋" w:hAnsi="仿宋" w:hint="eastAsia"/>
        </w:rPr>
        <w:lastRenderedPageBreak/>
        <w:t>困人员救助供</w:t>
      </w:r>
      <w:r>
        <w:rPr>
          <w:rFonts w:ascii="仿宋" w:hAnsi="仿宋" w:hint="eastAsia"/>
        </w:rPr>
        <w:t>养标准提高</w:t>
      </w:r>
      <w:r>
        <w:rPr>
          <w:rFonts w:ascii="仿宋" w:hAnsi="仿宋" w:hint="eastAsia"/>
        </w:rPr>
        <w:t>5%</w:t>
      </w:r>
      <w:r>
        <w:rPr>
          <w:rFonts w:ascii="仿宋" w:hAnsi="仿宋" w:hint="eastAsia"/>
        </w:rPr>
        <w:t>，农村特困人员救助供养标准提高</w:t>
      </w:r>
      <w:r>
        <w:rPr>
          <w:rFonts w:ascii="仿宋" w:hAnsi="仿宋" w:hint="eastAsia"/>
        </w:rPr>
        <w:t>7%</w:t>
      </w:r>
      <w:r>
        <w:rPr>
          <w:rFonts w:ascii="仿宋" w:hAnsi="仿宋" w:hint="eastAsia"/>
        </w:rPr>
        <w:t>。对全区在保的低保、特困人员进行全面核查，对人情保、关系保等现象和行为坚决予以清除。将所有符合低保、特困供养条件的贫困人口和因病致贫、因病返贫人口全部</w:t>
      </w:r>
      <w:proofErr w:type="gramStart"/>
      <w:r>
        <w:rPr>
          <w:rFonts w:ascii="仿宋" w:hAnsi="仿宋" w:hint="eastAsia"/>
        </w:rPr>
        <w:t>纳入低保</w:t>
      </w:r>
      <w:proofErr w:type="gramEnd"/>
      <w:r>
        <w:rPr>
          <w:rFonts w:ascii="仿宋" w:hAnsi="仿宋" w:hint="eastAsia"/>
        </w:rPr>
        <w:t>和特困供养保障范围。</w:t>
      </w:r>
    </w:p>
    <w:p w:rsidR="009F6488" w:rsidRDefault="002808E1">
      <w:pPr>
        <w:rPr>
          <w:rFonts w:ascii="仿宋" w:hAnsi="仿宋"/>
        </w:rPr>
      </w:pPr>
      <w:r>
        <w:rPr>
          <w:rFonts w:ascii="仿宋" w:hAnsi="仿宋" w:hint="eastAsia"/>
        </w:rPr>
        <w:t>【社区</w:t>
      </w:r>
      <w:r>
        <w:rPr>
          <w:rFonts w:ascii="仿宋" w:hAnsi="仿宋" w:hint="eastAsia"/>
        </w:rPr>
        <w:t>(</w:t>
      </w:r>
      <w:r>
        <w:rPr>
          <w:rFonts w:ascii="仿宋" w:hAnsi="仿宋" w:hint="eastAsia"/>
        </w:rPr>
        <w:t>村</w:t>
      </w:r>
      <w:r>
        <w:rPr>
          <w:rFonts w:ascii="仿宋" w:hAnsi="仿宋" w:hint="eastAsia"/>
        </w:rPr>
        <w:t>)</w:t>
      </w:r>
      <w:r>
        <w:rPr>
          <w:rFonts w:ascii="仿宋" w:hAnsi="仿宋" w:hint="eastAsia"/>
        </w:rPr>
        <w:t>建设】圆满完成了第十届社区居民委员会和第十三届村民委员会换届选举工作；以“三社联动”试点社区光明</w:t>
      </w:r>
      <w:proofErr w:type="gramStart"/>
      <w:r>
        <w:rPr>
          <w:rFonts w:ascii="仿宋" w:hAnsi="仿宋" w:hint="eastAsia"/>
        </w:rPr>
        <w:t>街道铝北社区</w:t>
      </w:r>
      <w:proofErr w:type="gramEnd"/>
      <w:r>
        <w:rPr>
          <w:rFonts w:ascii="仿宋" w:hAnsi="仿宋" w:hint="eastAsia"/>
        </w:rPr>
        <w:t>现有服务活动品牌为基础服务，引入社会组织开展专业服务，建立“基础服务</w:t>
      </w:r>
      <w:r>
        <w:rPr>
          <w:rFonts w:ascii="仿宋" w:hAnsi="仿宋" w:hint="eastAsia"/>
        </w:rPr>
        <w:t>+</w:t>
      </w:r>
      <w:r>
        <w:rPr>
          <w:rFonts w:ascii="仿宋" w:hAnsi="仿宋" w:hint="eastAsia"/>
        </w:rPr>
        <w:t>特色服务”的模式，精心服务辖区居民。</w:t>
      </w:r>
    </w:p>
    <w:p w:rsidR="009F6488" w:rsidRDefault="002808E1">
      <w:pPr>
        <w:rPr>
          <w:rFonts w:ascii="仿宋" w:hAnsi="仿宋"/>
        </w:rPr>
      </w:pPr>
      <w:r>
        <w:rPr>
          <w:rFonts w:ascii="仿宋" w:hAnsi="仿宋" w:hint="eastAsia"/>
        </w:rPr>
        <w:t>【就业工作】进一步健全促进就业工作的协调机制，成立以区长</w:t>
      </w:r>
      <w:r>
        <w:rPr>
          <w:rFonts w:ascii="仿宋" w:hAnsi="仿宋" w:hint="eastAsia"/>
        </w:rPr>
        <w:t>为组长、分管副区长为副组长、</w:t>
      </w:r>
      <w:r>
        <w:rPr>
          <w:rFonts w:ascii="仿宋" w:hAnsi="仿宋" w:hint="eastAsia"/>
        </w:rPr>
        <w:t>32</w:t>
      </w:r>
      <w:r>
        <w:rPr>
          <w:rFonts w:ascii="仿宋" w:hAnsi="仿宋" w:hint="eastAsia"/>
        </w:rPr>
        <w:t>家部门主要负责人为成员的区就业工作领导小组，全面贯彻落实党中央、国务院和省、市、区党委及政府关于“稳就业”工作的方针政策和部署要求。深入推动省级充分就业社区创建工作，成功申报和平街道朝阳社区为抚顺市唯一的第五批国家级充分就业社区。扩大政策知晓率，深入街镇、社区开展“劳动就业政策宣讲”活动</w:t>
      </w:r>
      <w:r>
        <w:rPr>
          <w:rFonts w:ascii="仿宋" w:hAnsi="仿宋" w:hint="eastAsia"/>
        </w:rPr>
        <w:t>10</w:t>
      </w:r>
      <w:r>
        <w:rPr>
          <w:rFonts w:ascii="仿宋" w:hAnsi="仿宋" w:hint="eastAsia"/>
        </w:rPr>
        <w:t>场，参与人数</w:t>
      </w:r>
      <w:r>
        <w:rPr>
          <w:rFonts w:ascii="仿宋" w:hAnsi="仿宋" w:hint="eastAsia"/>
        </w:rPr>
        <w:t>1075</w:t>
      </w:r>
      <w:r>
        <w:rPr>
          <w:rFonts w:ascii="仿宋" w:hAnsi="仿宋" w:hint="eastAsia"/>
        </w:rPr>
        <w:t>人次。依托街镇、社区等基层平台，对农民工、贫困劳动力、离校未就业毕业生和退役军人等就业困难人员实行网格化管理，同时落实职业培训补贴、免费提供政策咨询、职业介绍、职业指导</w:t>
      </w:r>
      <w:r>
        <w:rPr>
          <w:rFonts w:ascii="仿宋" w:hAnsi="仿宋" w:hint="eastAsia"/>
        </w:rPr>
        <w:t>等就业服务。联合区工信局、区工商联、各街镇、抚顺技师学院等部门多次召开专题工作会及企业座谈会，并开展“三上门”、“万人进万企”和“一对一”式走访等活动。</w:t>
      </w:r>
      <w:r>
        <w:rPr>
          <w:rFonts w:ascii="仿宋" w:hAnsi="仿宋" w:hint="eastAsia"/>
        </w:rPr>
        <w:t>2021</w:t>
      </w:r>
      <w:r>
        <w:rPr>
          <w:rFonts w:ascii="仿宋" w:hAnsi="仿宋" w:hint="eastAsia"/>
        </w:rPr>
        <w:t>年，发放以工代训</w:t>
      </w:r>
      <w:r>
        <w:rPr>
          <w:rFonts w:ascii="仿宋" w:hAnsi="仿宋" w:hint="eastAsia"/>
        </w:rPr>
        <w:lastRenderedPageBreak/>
        <w:t>补贴</w:t>
      </w:r>
      <w:r>
        <w:rPr>
          <w:rFonts w:ascii="仿宋" w:hAnsi="仿宋" w:hint="eastAsia"/>
        </w:rPr>
        <w:t>224</w:t>
      </w:r>
      <w:r>
        <w:rPr>
          <w:rFonts w:ascii="仿宋" w:hAnsi="仿宋" w:hint="eastAsia"/>
        </w:rPr>
        <w:t>家，惠及</w:t>
      </w:r>
      <w:r>
        <w:rPr>
          <w:rFonts w:ascii="仿宋" w:hAnsi="仿宋" w:hint="eastAsia"/>
        </w:rPr>
        <w:t>64937</w:t>
      </w:r>
      <w:r>
        <w:rPr>
          <w:rFonts w:ascii="仿宋" w:hAnsi="仿宋" w:hint="eastAsia"/>
        </w:rPr>
        <w:t>人次，共计</w:t>
      </w:r>
      <w:r>
        <w:rPr>
          <w:rFonts w:ascii="仿宋" w:hAnsi="仿宋" w:hint="eastAsia"/>
        </w:rPr>
        <w:t>662.8</w:t>
      </w:r>
      <w:r>
        <w:rPr>
          <w:rFonts w:ascii="仿宋" w:hAnsi="仿宋" w:hint="eastAsia"/>
        </w:rPr>
        <w:t>万元。加大创业扶持政策、创业典型事迹宣传力度，组织有创业意愿的劳动者参加创业培训、创业大讲堂、创业典型经验报告会等活动，营造“大众创业万众创新”的良好社会氛围，并加强青年就业见习供需对接。利用抚顺市就业和人才服务网、全市各级就业保障服务平台以及微信、</w:t>
      </w:r>
      <w:r>
        <w:rPr>
          <w:rFonts w:ascii="仿宋" w:hAnsi="仿宋" w:hint="eastAsia"/>
        </w:rPr>
        <w:t>QQ</w:t>
      </w:r>
      <w:r>
        <w:rPr>
          <w:rFonts w:ascii="仿宋" w:hAnsi="仿宋" w:hint="eastAsia"/>
        </w:rPr>
        <w:t>等方式发布用工信息。开展“就业援助</w:t>
      </w:r>
      <w:r>
        <w:rPr>
          <w:rFonts w:ascii="仿宋" w:hAnsi="仿宋" w:hint="eastAsia"/>
        </w:rPr>
        <w:t>月”“高校毕业生专场”“春风行动”“民营企业招聘月”“退役军人专场”“金秋招聘月”等线上线下招聘活动</w:t>
      </w:r>
      <w:r>
        <w:rPr>
          <w:rFonts w:ascii="仿宋" w:hAnsi="仿宋" w:hint="eastAsia"/>
        </w:rPr>
        <w:t>48</w:t>
      </w:r>
      <w:r>
        <w:rPr>
          <w:rFonts w:ascii="仿宋" w:hAnsi="仿宋" w:hint="eastAsia"/>
        </w:rPr>
        <w:t>场，</w:t>
      </w:r>
      <w:r>
        <w:rPr>
          <w:rFonts w:ascii="仿宋" w:hAnsi="仿宋" w:hint="eastAsia"/>
        </w:rPr>
        <w:t>1201</w:t>
      </w:r>
      <w:r>
        <w:rPr>
          <w:rFonts w:ascii="仿宋" w:hAnsi="仿宋" w:hint="eastAsia"/>
        </w:rPr>
        <w:t>户企业进场招聘，提供</w:t>
      </w:r>
      <w:r>
        <w:rPr>
          <w:rFonts w:ascii="仿宋" w:hAnsi="仿宋" w:hint="eastAsia"/>
        </w:rPr>
        <w:t>30551</w:t>
      </w:r>
      <w:r>
        <w:rPr>
          <w:rFonts w:ascii="仿宋" w:hAnsi="仿宋" w:hint="eastAsia"/>
        </w:rPr>
        <w:t>个岗位，达成求职意向</w:t>
      </w:r>
      <w:r>
        <w:rPr>
          <w:rFonts w:ascii="仿宋" w:hAnsi="仿宋" w:hint="eastAsia"/>
        </w:rPr>
        <w:t>11323</w:t>
      </w:r>
      <w:r>
        <w:rPr>
          <w:rFonts w:ascii="仿宋" w:hAnsi="仿宋" w:hint="eastAsia"/>
        </w:rPr>
        <w:t>人，实现就业</w:t>
      </w:r>
      <w:r>
        <w:rPr>
          <w:rFonts w:ascii="仿宋" w:hAnsi="仿宋" w:hint="eastAsia"/>
        </w:rPr>
        <w:t>6050</w:t>
      </w:r>
      <w:r>
        <w:rPr>
          <w:rFonts w:ascii="仿宋" w:hAnsi="仿宋" w:hint="eastAsia"/>
        </w:rPr>
        <w:t>人。</w:t>
      </w:r>
    </w:p>
    <w:p w:rsidR="009F6488" w:rsidRDefault="002808E1">
      <w:pPr>
        <w:rPr>
          <w:rFonts w:ascii="仿宋" w:hAnsi="仿宋"/>
        </w:rPr>
      </w:pPr>
      <w:r>
        <w:rPr>
          <w:rFonts w:ascii="仿宋" w:hAnsi="仿宋" w:hint="eastAsia"/>
        </w:rPr>
        <w:t>【社会保障】为做好退休人员的生活保障工作，望花区强化互助共济功能，实现覆盖全民、统筹城乡、公平统一、可持续的多层次社会保障体系，</w:t>
      </w:r>
      <w:r>
        <w:rPr>
          <w:rFonts w:ascii="仿宋" w:hAnsi="仿宋" w:hint="eastAsia"/>
        </w:rPr>
        <w:t>2021</w:t>
      </w:r>
      <w:r>
        <w:rPr>
          <w:rFonts w:ascii="仿宋" w:hAnsi="仿宋" w:hint="eastAsia"/>
        </w:rPr>
        <w:t>年退休审批</w:t>
      </w:r>
      <w:r>
        <w:rPr>
          <w:rFonts w:ascii="仿宋" w:hAnsi="仿宋" w:hint="eastAsia"/>
        </w:rPr>
        <w:t>737</w:t>
      </w:r>
      <w:r>
        <w:rPr>
          <w:rFonts w:ascii="仿宋" w:hAnsi="仿宋" w:hint="eastAsia"/>
        </w:rPr>
        <w:t>人，为</w:t>
      </w:r>
      <w:r>
        <w:rPr>
          <w:rFonts w:ascii="仿宋" w:hAnsi="仿宋" w:hint="eastAsia"/>
        </w:rPr>
        <w:t>90226</w:t>
      </w:r>
      <w:r>
        <w:rPr>
          <w:rFonts w:ascii="仿宋" w:hAnsi="仿宋" w:hint="eastAsia"/>
        </w:rPr>
        <w:t>人请款城乡居民养老保险</w:t>
      </w:r>
      <w:r>
        <w:rPr>
          <w:rFonts w:ascii="仿宋" w:hAnsi="仿宋" w:hint="eastAsia"/>
        </w:rPr>
        <w:t>11080537.2</w:t>
      </w:r>
      <w:r>
        <w:rPr>
          <w:rFonts w:ascii="仿宋" w:hAnsi="仿宋" w:hint="eastAsia"/>
        </w:rPr>
        <w:t>元，为</w:t>
      </w:r>
      <w:r>
        <w:rPr>
          <w:rFonts w:ascii="仿宋" w:hAnsi="仿宋" w:hint="eastAsia"/>
        </w:rPr>
        <w:t>277</w:t>
      </w:r>
      <w:r>
        <w:rPr>
          <w:rFonts w:ascii="仿宋" w:hAnsi="仿宋" w:hint="eastAsia"/>
        </w:rPr>
        <w:t>人发放占地补贴</w:t>
      </w:r>
      <w:r>
        <w:rPr>
          <w:rFonts w:ascii="仿宋" w:hAnsi="仿宋" w:hint="eastAsia"/>
        </w:rPr>
        <w:t>1285680.39</w:t>
      </w:r>
      <w:r>
        <w:rPr>
          <w:rFonts w:ascii="仿宋" w:hAnsi="仿宋" w:hint="eastAsia"/>
        </w:rPr>
        <w:t>元，为群众</w:t>
      </w:r>
      <w:proofErr w:type="gramStart"/>
      <w:r>
        <w:rPr>
          <w:rFonts w:ascii="仿宋" w:hAnsi="仿宋" w:hint="eastAsia"/>
        </w:rPr>
        <w:t>进一步织密社会保障</w:t>
      </w:r>
      <w:proofErr w:type="gramEnd"/>
      <w:r>
        <w:rPr>
          <w:rFonts w:ascii="仿宋" w:hAnsi="仿宋" w:hint="eastAsia"/>
        </w:rPr>
        <w:t>安全网。</w:t>
      </w:r>
    </w:p>
    <w:p w:rsidR="009F6488" w:rsidRDefault="002808E1">
      <w:pPr>
        <w:rPr>
          <w:rFonts w:ascii="仿宋" w:hAnsi="仿宋"/>
        </w:rPr>
      </w:pPr>
      <w:r>
        <w:rPr>
          <w:rFonts w:ascii="仿宋" w:hAnsi="仿宋" w:hint="eastAsia"/>
        </w:rPr>
        <w:t>【拥军优属】通过</w:t>
      </w:r>
      <w:r>
        <w:rPr>
          <w:rFonts w:ascii="仿宋" w:hAnsi="仿宋" w:hint="eastAsia"/>
        </w:rPr>
        <w:t>强化服务意识、细化服务内容、优化服务模式、改进服务作风，全面做好拥军优抚工作，更好服务广大退役军人，让他们切实感受到党和政府的关心关爱。一是军地密切协作，全国“双拥模范区”争创成功。经过军地双方的共同努力，顺利通过了省级、国家考核验收，并于</w:t>
      </w:r>
      <w:r>
        <w:rPr>
          <w:rFonts w:ascii="仿宋" w:hAnsi="仿宋" w:hint="eastAsia"/>
        </w:rPr>
        <w:t>4</w:t>
      </w:r>
      <w:r>
        <w:rPr>
          <w:rFonts w:ascii="仿宋" w:hAnsi="仿宋" w:hint="eastAsia"/>
        </w:rPr>
        <w:t>月</w:t>
      </w:r>
      <w:r>
        <w:rPr>
          <w:rFonts w:ascii="仿宋" w:hAnsi="仿宋" w:hint="eastAsia"/>
        </w:rPr>
        <w:t>8</w:t>
      </w:r>
      <w:r>
        <w:rPr>
          <w:rFonts w:ascii="仿宋" w:hAnsi="仿宋" w:hint="eastAsia"/>
        </w:rPr>
        <w:t>日下发全国“双拥模范区”牌匾和荣誉证书。二是始终坚持重要节点走访慰问制度。在春节、“八一”期间对区内优抚对象烈士遗属进行走访慰问，把党和政府的温暖送到他们的心坎里。准确掌握、了解辖区烈士遗属的生</w:t>
      </w:r>
      <w:r>
        <w:rPr>
          <w:rFonts w:ascii="仿宋" w:hAnsi="仿宋" w:hint="eastAsia"/>
        </w:rPr>
        <w:lastRenderedPageBreak/>
        <w:t>活、工作情况，并帮助他们解决实际困难。三是及时足额发放优抚金。全年为</w:t>
      </w:r>
      <w:r>
        <w:rPr>
          <w:rFonts w:ascii="仿宋" w:hAnsi="仿宋" w:hint="eastAsia"/>
        </w:rPr>
        <w:t>41</w:t>
      </w:r>
      <w:r>
        <w:rPr>
          <w:rFonts w:ascii="仿宋" w:hAnsi="仿宋" w:hint="eastAsia"/>
        </w:rPr>
        <w:t>0</w:t>
      </w:r>
      <w:r>
        <w:rPr>
          <w:rFonts w:ascii="仿宋" w:hAnsi="仿宋" w:hint="eastAsia"/>
        </w:rPr>
        <w:t>名重点优抚对象发放伤残金和优抚金</w:t>
      </w:r>
      <w:r>
        <w:rPr>
          <w:rFonts w:ascii="仿宋" w:hAnsi="仿宋" w:hint="eastAsia"/>
        </w:rPr>
        <w:t>544.1</w:t>
      </w:r>
      <w:r>
        <w:rPr>
          <w:rFonts w:ascii="仿宋" w:hAnsi="仿宋" w:hint="eastAsia"/>
        </w:rPr>
        <w:t>万元；登记接收</w:t>
      </w:r>
      <w:r>
        <w:rPr>
          <w:rFonts w:ascii="仿宋" w:hAnsi="仿宋" w:hint="eastAsia"/>
        </w:rPr>
        <w:t>15</w:t>
      </w:r>
      <w:r>
        <w:rPr>
          <w:rFonts w:ascii="仿宋" w:hAnsi="仿宋" w:hint="eastAsia"/>
        </w:rPr>
        <w:t>名荣立三等功现役军人，发放奖励金</w:t>
      </w:r>
      <w:r>
        <w:rPr>
          <w:rFonts w:ascii="仿宋" w:hAnsi="仿宋" w:hint="eastAsia"/>
        </w:rPr>
        <w:t>1.5</w:t>
      </w:r>
      <w:r>
        <w:rPr>
          <w:rFonts w:ascii="仿宋" w:hAnsi="仿宋" w:hint="eastAsia"/>
        </w:rPr>
        <w:t>万元；为</w:t>
      </w:r>
      <w:r>
        <w:rPr>
          <w:rFonts w:ascii="仿宋" w:hAnsi="仿宋" w:hint="eastAsia"/>
        </w:rPr>
        <w:t>172</w:t>
      </w:r>
      <w:r>
        <w:rPr>
          <w:rFonts w:ascii="仿宋" w:hAnsi="仿宋" w:hint="eastAsia"/>
        </w:rPr>
        <w:t>名现役士兵发放家属优待金</w:t>
      </w:r>
      <w:r>
        <w:rPr>
          <w:rFonts w:ascii="仿宋" w:hAnsi="仿宋" w:hint="eastAsia"/>
        </w:rPr>
        <w:t>311.1</w:t>
      </w:r>
      <w:r>
        <w:rPr>
          <w:rFonts w:ascii="仿宋" w:hAnsi="仿宋" w:hint="eastAsia"/>
        </w:rPr>
        <w:t>万元；为</w:t>
      </w:r>
      <w:r>
        <w:rPr>
          <w:rFonts w:ascii="仿宋" w:hAnsi="仿宋" w:hint="eastAsia"/>
        </w:rPr>
        <w:t>16</w:t>
      </w:r>
      <w:r>
        <w:rPr>
          <w:rFonts w:ascii="仿宋" w:hAnsi="仿宋" w:hint="eastAsia"/>
        </w:rPr>
        <w:t>名重点优抚对象发放医疗救助资金</w:t>
      </w:r>
      <w:r>
        <w:rPr>
          <w:rFonts w:ascii="仿宋" w:hAnsi="仿宋" w:hint="eastAsia"/>
        </w:rPr>
        <w:t>20.6</w:t>
      </w:r>
      <w:r>
        <w:rPr>
          <w:rFonts w:ascii="仿宋" w:hAnsi="仿宋" w:hint="eastAsia"/>
        </w:rPr>
        <w:t>万元。四是扎实推进信息采集工作。加大宣传力度，及时采集全区所有退役军人和现役军人家庭等基本信息，确保人员准、情况明。截至年底，共采集退役军人和现役军人家属</w:t>
      </w:r>
      <w:r>
        <w:rPr>
          <w:rFonts w:ascii="仿宋" w:hAnsi="仿宋" w:hint="eastAsia"/>
        </w:rPr>
        <w:t>11500</w:t>
      </w:r>
      <w:r>
        <w:rPr>
          <w:rFonts w:ascii="仿宋" w:hAnsi="仿宋" w:hint="eastAsia"/>
        </w:rPr>
        <w:t>余人。</w:t>
      </w:r>
    </w:p>
    <w:p w:rsidR="009F6488" w:rsidRDefault="009F6488">
      <w:pPr>
        <w:rPr>
          <w:rFonts w:ascii="仿宋" w:hAnsi="仿宋"/>
        </w:rPr>
      </w:pPr>
    </w:p>
    <w:sectPr w:rsidR="009F6488">
      <w:pgSz w:w="11906" w:h="16838"/>
      <w:pgMar w:top="1701" w:right="1701" w:bottom="1701" w:left="1701" w:header="851" w:footer="992" w:gutter="0"/>
      <w:cols w:space="0"/>
      <w:docGrid w:type="linesAndChars" w:linePitch="610"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defaultTabStop w:val="420"/>
  <w:drawingGridHorizontalSpacing w:val="152"/>
  <w:drawingGridVerticalSpacing w:val="3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75EF1724"/>
    <w:rsid w:val="002808E1"/>
    <w:rsid w:val="009F6488"/>
    <w:rsid w:val="0B7A42BB"/>
    <w:rsid w:val="21787096"/>
    <w:rsid w:val="6B88326D"/>
    <w:rsid w:val="75EF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45</Pages>
  <Words>4041</Words>
  <Characters>23035</Characters>
  <Application>Microsoft Office Word</Application>
  <DocSecurity>0</DocSecurity>
  <Lines>191</Lines>
  <Paragraphs>54</Paragraphs>
  <ScaleCrop>false</ScaleCrop>
  <Company>微软中国</Company>
  <LinksUpToDate>false</LinksUpToDate>
  <CharactersWithSpaces>27022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胡焕</dc:creator>
  <cp:lastModifiedBy>微软用户</cp:lastModifiedBy>
  <cp:revision>2</cp:revision>
  <dcterms:created xsi:type="dcterms:W3CDTF">2023-05-31T13:35:00Z</dcterms:created>
  <dcterms:modified xsi:type="dcterms:W3CDTF">2024-01-14T11:19:00Z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24548615F581433B9625A04355A95DDD_13</vt:lpwstr>
  </property>
</Properties>
</file>